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F3" w:rsidRPr="00097916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  <w:r w:rsidRPr="003623F3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sz w:val="4"/>
          <w:szCs w:val="4"/>
        </w:rPr>
      </w:pPr>
    </w:p>
    <w:p w:rsidR="003623F3" w:rsidRPr="003623F3" w:rsidRDefault="003623F3" w:rsidP="00866C34">
      <w:pPr>
        <w:tabs>
          <w:tab w:val="left" w:pos="664"/>
        </w:tabs>
        <w:spacing w:after="0" w:line="240" w:lineRule="auto"/>
        <w:contextualSpacing/>
        <w:rPr>
          <w:rFonts w:ascii="Times New Roman" w:hAnsi="Times New Roman"/>
          <w:sz w:val="4"/>
          <w:szCs w:val="4"/>
        </w:rPr>
      </w:pPr>
      <w:r w:rsidRPr="003623F3">
        <w:rPr>
          <w:rFonts w:ascii="Times New Roman" w:hAnsi="Times New Roman"/>
          <w:sz w:val="4"/>
          <w:szCs w:val="4"/>
        </w:rPr>
        <w:tab/>
      </w:r>
    </w:p>
    <w:p w:rsidR="003623F3" w:rsidRPr="003623F3" w:rsidRDefault="003623F3" w:rsidP="00866C34">
      <w:pPr>
        <w:tabs>
          <w:tab w:val="left" w:pos="664"/>
        </w:tabs>
        <w:spacing w:after="0" w:line="240" w:lineRule="auto"/>
        <w:contextualSpacing/>
        <w:rPr>
          <w:rFonts w:ascii="Times New Roman" w:hAnsi="Times New Roman"/>
          <w:sz w:val="4"/>
          <w:szCs w:val="4"/>
        </w:rPr>
      </w:pP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31"/>
          <w:szCs w:val="31"/>
        </w:rPr>
      </w:pPr>
      <w:r w:rsidRPr="003623F3">
        <w:rPr>
          <w:rFonts w:ascii="Times New Roman" w:hAnsi="Times New Roman"/>
          <w:color w:val="030987"/>
          <w:sz w:val="31"/>
          <w:szCs w:val="31"/>
        </w:rPr>
        <w:t>МІНІСТЕРСТВО ОСВІТИ І НАУКИ УКРАЇНИ</w:t>
      </w: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color w:val="030987"/>
          <w:sz w:val="2"/>
          <w:szCs w:val="2"/>
        </w:rPr>
      </w:pP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30"/>
          <w:szCs w:val="30"/>
        </w:rPr>
      </w:pPr>
      <w:r w:rsidRPr="003623F3">
        <w:rPr>
          <w:rFonts w:ascii="Times New Roman" w:hAnsi="Times New Roman"/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3623F3" w:rsidRPr="003623F3" w:rsidRDefault="003623F3" w:rsidP="00866C34">
      <w:pPr>
        <w:spacing w:after="0" w:line="240" w:lineRule="auto"/>
        <w:contextualSpacing/>
        <w:jc w:val="center"/>
        <w:rPr>
          <w:rFonts w:ascii="Times New Roman" w:hAnsi="Times New Roman"/>
          <w:b/>
          <w:color w:val="030987"/>
          <w:sz w:val="2"/>
          <w:szCs w:val="2"/>
        </w:rPr>
      </w:pPr>
    </w:p>
    <w:p w:rsidR="003623F3" w:rsidRPr="003623F3" w:rsidRDefault="003623F3" w:rsidP="00866C34">
      <w:pPr>
        <w:spacing w:after="0" w:line="240" w:lineRule="auto"/>
        <w:jc w:val="center"/>
        <w:rPr>
          <w:rFonts w:ascii="Times New Roman" w:hAnsi="Times New Roman"/>
          <w:color w:val="030987"/>
          <w:sz w:val="24"/>
          <w:szCs w:val="24"/>
        </w:rPr>
      </w:pPr>
      <w:proofErr w:type="spellStart"/>
      <w:r w:rsidRPr="003623F3">
        <w:rPr>
          <w:rFonts w:ascii="Times New Roman" w:hAnsi="Times New Roman"/>
          <w:color w:val="030987"/>
          <w:sz w:val="24"/>
          <w:szCs w:val="24"/>
        </w:rPr>
        <w:t>Кловський</w:t>
      </w:r>
      <w:proofErr w:type="spellEnd"/>
      <w:r w:rsidRPr="003623F3">
        <w:rPr>
          <w:rFonts w:ascii="Times New Roman" w:hAnsi="Times New Roman"/>
          <w:color w:val="030987"/>
          <w:sz w:val="24"/>
          <w:szCs w:val="24"/>
        </w:rPr>
        <w:t xml:space="preserve"> </w:t>
      </w:r>
      <w:proofErr w:type="spellStart"/>
      <w:r w:rsidRPr="003623F3">
        <w:rPr>
          <w:rFonts w:ascii="Times New Roman" w:hAnsi="Times New Roman"/>
          <w:color w:val="030987"/>
          <w:sz w:val="24"/>
          <w:szCs w:val="24"/>
        </w:rPr>
        <w:t>узвіз</w:t>
      </w:r>
      <w:proofErr w:type="spellEnd"/>
      <w:r w:rsidRPr="003623F3">
        <w:rPr>
          <w:rFonts w:ascii="Times New Roman" w:hAnsi="Times New Roman"/>
          <w:color w:val="030987"/>
          <w:sz w:val="24"/>
          <w:szCs w:val="24"/>
        </w:rPr>
        <w:t xml:space="preserve"> 8, м. </w:t>
      </w:r>
      <w:proofErr w:type="spellStart"/>
      <w:r w:rsidRPr="003623F3">
        <w:rPr>
          <w:rFonts w:ascii="Times New Roman" w:hAnsi="Times New Roman"/>
          <w:color w:val="030987"/>
          <w:sz w:val="24"/>
          <w:szCs w:val="24"/>
        </w:rPr>
        <w:t>Київ</w:t>
      </w:r>
      <w:proofErr w:type="spellEnd"/>
      <w:r w:rsidRPr="003623F3">
        <w:rPr>
          <w:rFonts w:ascii="Times New Roman" w:hAnsi="Times New Roman"/>
          <w:color w:val="030987"/>
          <w:sz w:val="24"/>
          <w:szCs w:val="24"/>
        </w:rPr>
        <w:t xml:space="preserve">, 01021; т/ф (044) 253-75-25; тел. 253-63-99, 253-01-05 </w:t>
      </w:r>
    </w:p>
    <w:p w:rsidR="003623F3" w:rsidRPr="003623F3" w:rsidRDefault="003623F3" w:rsidP="00866C34">
      <w:pPr>
        <w:spacing w:after="0" w:line="240" w:lineRule="auto"/>
        <w:ind w:left="1416" w:firstLine="708"/>
        <w:rPr>
          <w:rFonts w:ascii="Times New Roman" w:hAnsi="Times New Roman"/>
          <w:color w:val="030987"/>
          <w:sz w:val="24"/>
          <w:szCs w:val="24"/>
        </w:rPr>
      </w:pPr>
      <w:r w:rsidRPr="003623F3">
        <w:rPr>
          <w:rFonts w:ascii="Times New Roman" w:hAnsi="Times New Roman"/>
          <w:color w:val="030987"/>
          <w:sz w:val="24"/>
          <w:szCs w:val="24"/>
        </w:rPr>
        <w:t>“МТС” +38 (050) 566-89-50; “</w:t>
      </w:r>
      <w:proofErr w:type="spellStart"/>
      <w:r w:rsidRPr="003623F3">
        <w:rPr>
          <w:rFonts w:ascii="Times New Roman" w:hAnsi="Times New Roman"/>
          <w:color w:val="030987"/>
          <w:sz w:val="24"/>
          <w:szCs w:val="24"/>
        </w:rPr>
        <w:t>Київстар</w:t>
      </w:r>
      <w:proofErr w:type="spellEnd"/>
      <w:r w:rsidRPr="003623F3">
        <w:rPr>
          <w:rFonts w:ascii="Times New Roman" w:hAnsi="Times New Roman"/>
          <w:color w:val="030987"/>
          <w:sz w:val="24"/>
          <w:szCs w:val="24"/>
        </w:rPr>
        <w:t>” +38 (097) 751-98-81</w:t>
      </w:r>
    </w:p>
    <w:p w:rsidR="003623F3" w:rsidRPr="0013311A" w:rsidRDefault="003623F3" w:rsidP="00866C34">
      <w:pPr>
        <w:spacing w:after="0" w:line="240" w:lineRule="auto"/>
        <w:ind w:left="-709" w:right="-427"/>
        <w:contextualSpacing/>
        <w:jc w:val="center"/>
        <w:rPr>
          <w:rFonts w:ascii="Times New Roman" w:hAnsi="Times New Roman"/>
          <w:snapToGrid w:val="0"/>
          <w:color w:val="030987"/>
          <w:spacing w:val="20"/>
          <w:sz w:val="24"/>
          <w:szCs w:val="24"/>
          <w:u w:val="single"/>
          <w:lang w:val="en-US"/>
        </w:rPr>
      </w:pPr>
      <w:r w:rsidRPr="00D442BC">
        <w:rPr>
          <w:rFonts w:ascii="Times New Roman" w:hAnsi="Times New Roman"/>
          <w:color w:val="030987"/>
          <w:sz w:val="24"/>
          <w:szCs w:val="24"/>
          <w:lang w:val="en-US"/>
        </w:rPr>
        <w:t>E</w:t>
      </w:r>
      <w:r w:rsidRPr="0013311A">
        <w:rPr>
          <w:rFonts w:ascii="Times New Roman" w:hAnsi="Times New Roman"/>
          <w:color w:val="030987"/>
          <w:sz w:val="24"/>
          <w:szCs w:val="24"/>
          <w:lang w:val="en-US"/>
        </w:rPr>
        <w:t>-</w:t>
      </w:r>
      <w:r w:rsidRPr="00D442BC">
        <w:rPr>
          <w:rFonts w:ascii="Times New Roman" w:hAnsi="Times New Roman"/>
          <w:color w:val="030987"/>
          <w:sz w:val="24"/>
          <w:szCs w:val="24"/>
          <w:lang w:val="en-US"/>
        </w:rPr>
        <w:t>mail</w:t>
      </w:r>
      <w:r w:rsidRPr="0013311A">
        <w:rPr>
          <w:rFonts w:ascii="Times New Roman" w:hAnsi="Times New Roman"/>
          <w:color w:val="030987"/>
          <w:sz w:val="24"/>
          <w:szCs w:val="24"/>
          <w:lang w:val="en-US"/>
        </w:rPr>
        <w:t>: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 </w:t>
      </w:r>
      <w:hyperlink r:id="rId8" w:history="1"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u</w:t>
        </w:r>
        <w:r w:rsidRPr="003623F3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dcpoua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@</w:t>
        </w:r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gmail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.</w:t>
        </w:r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com</w:t>
        </w:r>
      </w:hyperlink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; </w:t>
      </w:r>
      <w:hyperlink r:id="rId9" w:history="1"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estetudcpo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@</w:t>
        </w:r>
      </w:hyperlink>
      <w:proofErr w:type="gramStart"/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gmail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.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com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 ;</w:t>
      </w:r>
      <w:proofErr w:type="gramEnd"/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 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texnudcpo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@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gmail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.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com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; </w:t>
      </w:r>
      <w:hyperlink r:id="rId10" w:history="1"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met</w:t>
        </w:r>
        <w:r w:rsidRPr="003623F3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t</w:t>
        </w:r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od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2@</w:t>
        </w:r>
      </w:hyperlink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gmail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.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com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 xml:space="preserve"> </w:t>
      </w:r>
      <w:proofErr w:type="spellStart"/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Web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-</w:t>
      </w:r>
      <w:r w:rsidRPr="00D442BC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site</w:t>
      </w:r>
      <w:r w:rsidRPr="0013311A">
        <w:rPr>
          <w:rFonts w:ascii="Times New Roman" w:hAnsi="Times New Roman"/>
          <w:snapToGrid w:val="0"/>
          <w:color w:val="030987"/>
          <w:spacing w:val="20"/>
          <w:sz w:val="24"/>
          <w:szCs w:val="24"/>
          <w:lang w:val="en-US"/>
        </w:rPr>
        <w:t>:</w:t>
      </w:r>
      <w:hyperlink r:id="rId11" w:history="1"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http</w:t>
        </w:r>
        <w:proofErr w:type="spellEnd"/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://</w:t>
        </w:r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udcpo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.</w:t>
        </w:r>
        <w:r w:rsidRPr="003623F3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com</w:t>
        </w:r>
        <w:r w:rsidRPr="0013311A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.</w:t>
        </w:r>
        <w:r w:rsidRPr="00D442BC">
          <w:rPr>
            <w:rStyle w:val="a3"/>
            <w:rFonts w:ascii="Times New Roman" w:hAnsi="Times New Roman"/>
            <w:snapToGrid w:val="0"/>
            <w:spacing w:val="20"/>
            <w:sz w:val="24"/>
            <w:szCs w:val="24"/>
            <w:lang w:val="en-US"/>
          </w:rPr>
          <w:t>ua</w:t>
        </w:r>
      </w:hyperlink>
    </w:p>
    <w:p w:rsidR="003623F3" w:rsidRPr="0013311A" w:rsidRDefault="003623F3" w:rsidP="003623F3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en-US"/>
        </w:rPr>
      </w:pPr>
    </w:p>
    <w:p w:rsidR="003623F3" w:rsidRPr="0013311A" w:rsidRDefault="003623F3" w:rsidP="003623F3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  <w:lang w:val="en-US"/>
        </w:rPr>
      </w:pPr>
      <w:r>
        <w:rPr>
          <w:noProof/>
          <w:color w:val="0066FF"/>
          <w:spacing w:val="20"/>
          <w:sz w:val="16"/>
          <w:szCs w:val="16"/>
          <w:u w:val="single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19050" t="0" r="0" b="0"/>
            <wp:wrapNone/>
            <wp:docPr id="2" name="Рисунок 4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3F3" w:rsidRPr="0013311A" w:rsidRDefault="003623F3" w:rsidP="003623F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3623F3" w:rsidRPr="0013311A" w:rsidRDefault="003623F3" w:rsidP="003623F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3623F3" w:rsidRPr="0013311A" w:rsidRDefault="003623F3" w:rsidP="003623F3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  <w:lang w:val="en-US"/>
        </w:rPr>
      </w:pPr>
    </w:p>
    <w:p w:rsidR="003623F3" w:rsidRPr="00DE4484" w:rsidRDefault="00DE4484" w:rsidP="00C31D14">
      <w:pPr>
        <w:spacing w:after="0" w:line="240" w:lineRule="auto"/>
        <w:ind w:right="-1"/>
        <w:contextualSpacing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</w:rPr>
        <w:t>Від</w:t>
      </w:r>
      <w:proofErr w:type="spellEnd"/>
      <w:r w:rsidR="00C035CE">
        <w:rPr>
          <w:rFonts w:ascii="Times New Roman" w:hAnsi="Times New Roman"/>
          <w:sz w:val="26"/>
          <w:szCs w:val="26"/>
          <w:lang w:val="en-US"/>
        </w:rPr>
        <w:t xml:space="preserve"> 21</w:t>
      </w:r>
      <w:r w:rsidR="00C035CE">
        <w:rPr>
          <w:rFonts w:ascii="Times New Roman" w:hAnsi="Times New Roman"/>
          <w:sz w:val="26"/>
          <w:szCs w:val="26"/>
        </w:rPr>
        <w:t>.</w:t>
      </w:r>
      <w:r w:rsidR="00C035CE">
        <w:rPr>
          <w:rFonts w:ascii="Times New Roman" w:hAnsi="Times New Roman"/>
          <w:sz w:val="26"/>
          <w:szCs w:val="26"/>
          <w:lang w:val="en-US"/>
        </w:rPr>
        <w:t>09.2020</w:t>
      </w:r>
      <w:r>
        <w:rPr>
          <w:rFonts w:ascii="Times New Roman" w:hAnsi="Times New Roman"/>
          <w:sz w:val="26"/>
          <w:szCs w:val="26"/>
        </w:rPr>
        <w:t>р. №</w:t>
      </w:r>
      <w:r w:rsidR="00C035CE">
        <w:rPr>
          <w:rFonts w:ascii="Times New Roman" w:hAnsi="Times New Roman"/>
          <w:sz w:val="26"/>
          <w:szCs w:val="26"/>
          <w:lang w:val="en-US"/>
        </w:rPr>
        <w:t xml:space="preserve"> 09-18</w:t>
      </w:r>
    </w:p>
    <w:p w:rsidR="00935DBC" w:rsidRPr="00C31D14" w:rsidRDefault="00935DBC" w:rsidP="00C31D14">
      <w:pPr>
        <w:spacing w:after="0" w:line="240" w:lineRule="auto"/>
        <w:ind w:right="-1"/>
        <w:contextualSpacing/>
        <w:jc w:val="center"/>
        <w:rPr>
          <w:rFonts w:ascii="Times New Roman" w:hAnsi="Times New Roman"/>
          <w:snapToGrid w:val="0"/>
          <w:color w:val="0066FF"/>
          <w:spacing w:val="20"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935DBC" w:rsidRPr="00C035CE" w:rsidTr="002501EC">
        <w:trPr>
          <w:trHeight w:val="1768"/>
        </w:trPr>
        <w:tc>
          <w:tcPr>
            <w:tcW w:w="4785" w:type="dxa"/>
          </w:tcPr>
          <w:p w:rsidR="00935DBC" w:rsidRPr="00C31D14" w:rsidRDefault="00935DBC" w:rsidP="00C31D14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</w:tcPr>
          <w:p w:rsidR="002501EC" w:rsidRDefault="00935DBC" w:rsidP="00761832">
            <w:pPr>
              <w:pStyle w:val="msonormalbullet2gifbullet3gif"/>
              <w:spacing w:before="0" w:beforeAutospacing="0" w:after="0" w:afterAutospacing="0"/>
              <w:ind w:left="602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C31D14">
              <w:rPr>
                <w:sz w:val="26"/>
                <w:szCs w:val="26"/>
                <w:lang w:val="uk-UA"/>
              </w:rPr>
              <w:t xml:space="preserve">Директорам обласних, Київського </w:t>
            </w:r>
          </w:p>
          <w:p w:rsidR="00935DBC" w:rsidRPr="002501EC" w:rsidRDefault="00935DBC" w:rsidP="00761832">
            <w:pPr>
              <w:pStyle w:val="msonormalbullet2gifbullet3gif"/>
              <w:spacing w:before="0" w:beforeAutospacing="0" w:after="0" w:afterAutospacing="0"/>
              <w:ind w:left="602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C31D14">
              <w:rPr>
                <w:sz w:val="26"/>
                <w:szCs w:val="26"/>
                <w:lang w:val="uk-UA"/>
              </w:rPr>
              <w:t xml:space="preserve">та міських центрів, палаців дитячо-юнацької творчості, естетичного виховання, державних будинків </w:t>
            </w:r>
            <w:r w:rsidR="008A478E" w:rsidRPr="00C31D14">
              <w:rPr>
                <w:sz w:val="26"/>
                <w:szCs w:val="26"/>
                <w:lang w:val="uk-UA"/>
              </w:rPr>
              <w:t xml:space="preserve">художньої та </w:t>
            </w:r>
            <w:r w:rsidR="00B81AD5" w:rsidRPr="00C31D14">
              <w:rPr>
                <w:sz w:val="26"/>
                <w:szCs w:val="26"/>
                <w:lang w:val="uk-UA"/>
              </w:rPr>
              <w:t xml:space="preserve">технічної </w:t>
            </w:r>
            <w:r w:rsidRPr="00C31D14">
              <w:rPr>
                <w:sz w:val="26"/>
                <w:szCs w:val="26"/>
                <w:lang w:val="uk-UA"/>
              </w:rPr>
              <w:t>творчості</w:t>
            </w:r>
          </w:p>
          <w:p w:rsidR="00935DBC" w:rsidRPr="00C31D14" w:rsidRDefault="00935DBC" w:rsidP="00C31D14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A478E" w:rsidRPr="00C31D14" w:rsidRDefault="008A478E" w:rsidP="00C31D14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35DBC" w:rsidRPr="00786401" w:rsidRDefault="006E7E85" w:rsidP="003647C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17F22">
        <w:rPr>
          <w:rFonts w:ascii="Times New Roman" w:hAnsi="Times New Roman"/>
          <w:sz w:val="26"/>
          <w:szCs w:val="26"/>
          <w:lang w:val="uk-UA" w:eastAsia="uk-UA"/>
        </w:rPr>
        <w:t>Відповідно до наказу Міністерства освіти і науки України від 28.11.2019</w:t>
      </w:r>
      <w:r w:rsidR="00A2734F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717F22">
        <w:rPr>
          <w:rFonts w:ascii="Times New Roman" w:hAnsi="Times New Roman"/>
          <w:sz w:val="26"/>
          <w:szCs w:val="26"/>
          <w:lang w:val="uk-UA" w:eastAsia="uk-UA"/>
        </w:rPr>
        <w:t xml:space="preserve"> № 1489 «Про затвердження Плану всеукраїнських і міжнародних організаційно-масових заходів з дітьми та учнівською молоддю на 2020 рік (за основними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напрямами позашкільної освіти) з обов’язковим виконанням вимог </w:t>
      </w:r>
      <w:r w:rsidRPr="00717F22">
        <w:rPr>
          <w:rFonts w:ascii="Times New Roman" w:hAnsi="Times New Roman"/>
          <w:color w:val="1D2129"/>
          <w:sz w:val="26"/>
          <w:szCs w:val="26"/>
          <w:lang w:val="uk-UA"/>
        </w:rPr>
        <w:t xml:space="preserve">Постанов Кабінету Міністрів України від 11.03.2020 року № 211 </w:t>
      </w:r>
      <w:r w:rsidRPr="00A526B6">
        <w:rPr>
          <w:rFonts w:ascii="Times New Roman" w:hAnsi="Times New Roman"/>
          <w:sz w:val="26"/>
          <w:szCs w:val="26"/>
          <w:lang w:val="uk-UA" w:eastAsia="uk-UA"/>
        </w:rPr>
        <w:t xml:space="preserve">«Про запобігання поширенню на території України </w:t>
      </w:r>
      <w:proofErr w:type="spellStart"/>
      <w:r w:rsidRPr="00A526B6">
        <w:rPr>
          <w:rFonts w:ascii="Times New Roman" w:hAnsi="Times New Roman"/>
          <w:sz w:val="26"/>
          <w:szCs w:val="26"/>
          <w:lang w:val="uk-UA" w:eastAsia="uk-UA"/>
        </w:rPr>
        <w:t>коронавірусу</w:t>
      </w:r>
      <w:proofErr w:type="spellEnd"/>
      <w:r w:rsidRPr="00A526B6">
        <w:rPr>
          <w:rFonts w:ascii="Times New Roman" w:hAnsi="Times New Roman"/>
          <w:sz w:val="26"/>
          <w:szCs w:val="26"/>
          <w:lang w:val="uk-UA" w:eastAsia="uk-UA"/>
        </w:rPr>
        <w:t xml:space="preserve"> COVID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-19», від </w:t>
      </w:r>
      <w:r w:rsidRPr="00A526B6">
        <w:rPr>
          <w:rFonts w:ascii="Times New Roman" w:hAnsi="Times New Roman"/>
          <w:sz w:val="26"/>
          <w:szCs w:val="26"/>
          <w:lang w:val="uk-UA" w:eastAsia="uk-UA"/>
        </w:rPr>
        <w:t xml:space="preserve"> 22 липня 2020 р. № 641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«</w:t>
      </w:r>
      <w:r w:rsidRPr="00A526B6">
        <w:rPr>
          <w:rFonts w:ascii="Times New Roman" w:hAnsi="Times New Roman"/>
          <w:sz w:val="26"/>
          <w:szCs w:val="26"/>
          <w:lang w:val="uk-UA" w:eastAsia="uk-UA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A526B6">
        <w:rPr>
          <w:rFonts w:ascii="Times New Roman" w:hAnsi="Times New Roman"/>
          <w:sz w:val="26"/>
          <w:szCs w:val="26"/>
          <w:lang w:val="uk-UA" w:eastAsia="uk-UA"/>
        </w:rPr>
        <w:t>коронавірусом</w:t>
      </w:r>
      <w:proofErr w:type="spellEnd"/>
      <w:r w:rsidRPr="00A526B6">
        <w:rPr>
          <w:rFonts w:ascii="Times New Roman" w:hAnsi="Times New Roman"/>
          <w:sz w:val="26"/>
          <w:szCs w:val="26"/>
          <w:lang w:val="uk-UA" w:eastAsia="uk-UA"/>
        </w:rPr>
        <w:t xml:space="preserve"> SARS-CoV-2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», </w:t>
      </w:r>
      <w:r w:rsidR="00892AD1" w:rsidRPr="006E7E85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786401" w:rsidRPr="006E7E85">
        <w:rPr>
          <w:rFonts w:ascii="Times New Roman" w:hAnsi="Times New Roman"/>
          <w:sz w:val="26"/>
          <w:szCs w:val="26"/>
          <w:lang w:val="uk-UA"/>
        </w:rPr>
        <w:t>28 вересня</w:t>
      </w:r>
      <w:r w:rsidR="00786401">
        <w:rPr>
          <w:rFonts w:ascii="Times New Roman" w:hAnsi="Times New Roman"/>
          <w:sz w:val="26"/>
          <w:szCs w:val="26"/>
          <w:lang w:val="uk-UA"/>
        </w:rPr>
        <w:t xml:space="preserve"> по 27 грудня 2020 року на платформі </w:t>
      </w:r>
      <w:r w:rsidR="00786401">
        <w:rPr>
          <w:rFonts w:ascii="Times New Roman" w:hAnsi="Times New Roman"/>
          <w:sz w:val="26"/>
          <w:szCs w:val="26"/>
          <w:lang w:val="en-US"/>
        </w:rPr>
        <w:t>YouTube</w:t>
      </w:r>
      <w:r w:rsidR="00786401" w:rsidRPr="00786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72B8C" w:rsidRPr="00C31D14">
        <w:rPr>
          <w:rFonts w:ascii="Times New Roman" w:hAnsi="Times New Roman"/>
          <w:sz w:val="26"/>
          <w:szCs w:val="26"/>
          <w:lang w:val="uk-UA"/>
        </w:rPr>
        <w:t xml:space="preserve">Українським державним центром позашкільної освіти  Міністерства освіти і науки України </w:t>
      </w:r>
      <w:r w:rsidR="00CE1271" w:rsidRPr="00C31D14">
        <w:rPr>
          <w:rFonts w:ascii="Times New Roman" w:hAnsi="Times New Roman"/>
          <w:sz w:val="26"/>
          <w:szCs w:val="26"/>
          <w:lang w:val="uk-UA"/>
        </w:rPr>
        <w:t xml:space="preserve">спільно </w:t>
      </w:r>
      <w:r w:rsidR="00572B8C" w:rsidRPr="00C31D14">
        <w:rPr>
          <w:rFonts w:ascii="Times New Roman" w:hAnsi="Times New Roman"/>
          <w:sz w:val="26"/>
          <w:szCs w:val="26"/>
          <w:lang w:val="uk-UA"/>
        </w:rPr>
        <w:t>з Центром творчості дітей та юнацтва «</w:t>
      </w:r>
      <w:proofErr w:type="spellStart"/>
      <w:r w:rsidR="00572B8C" w:rsidRPr="00C31D14">
        <w:rPr>
          <w:rFonts w:ascii="Times New Roman" w:hAnsi="Times New Roman"/>
          <w:sz w:val="26"/>
          <w:szCs w:val="26"/>
          <w:lang w:val="uk-UA"/>
        </w:rPr>
        <w:t>Шевченківець</w:t>
      </w:r>
      <w:proofErr w:type="spellEnd"/>
      <w:r w:rsidR="00572B8C" w:rsidRPr="00C31D14">
        <w:rPr>
          <w:rFonts w:ascii="Times New Roman" w:hAnsi="Times New Roman"/>
          <w:sz w:val="26"/>
          <w:szCs w:val="26"/>
          <w:lang w:val="uk-UA"/>
        </w:rPr>
        <w:t>» Шевченківського району міста Києва та Громадською організацією «Пульс»</w:t>
      </w:r>
      <w:r w:rsidR="002A3F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688D" w:rsidRPr="00C31D14">
        <w:rPr>
          <w:rFonts w:ascii="Times New Roman" w:hAnsi="Times New Roman"/>
          <w:sz w:val="26"/>
          <w:szCs w:val="26"/>
          <w:lang w:val="uk-UA"/>
        </w:rPr>
        <w:t>будуть проведені</w:t>
      </w:r>
      <w:r w:rsidR="00572B8C" w:rsidRPr="00C31D1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D688D" w:rsidRPr="00C31D14">
        <w:rPr>
          <w:rFonts w:ascii="Times New Roman" w:hAnsi="Times New Roman"/>
          <w:sz w:val="26"/>
          <w:szCs w:val="26"/>
          <w:lang w:val="uk-UA"/>
        </w:rPr>
        <w:t xml:space="preserve">Всеукраїнські </w:t>
      </w:r>
      <w:r w:rsidR="00935DBC" w:rsidRPr="00C31D14">
        <w:rPr>
          <w:rFonts w:ascii="Times New Roman" w:hAnsi="Times New Roman"/>
          <w:sz w:val="26"/>
          <w:szCs w:val="26"/>
          <w:lang w:val="uk-UA"/>
        </w:rPr>
        <w:t xml:space="preserve">відкриті змагання з </w:t>
      </w:r>
      <w:r w:rsidR="00B61BD2">
        <w:rPr>
          <w:rFonts w:ascii="Times New Roman" w:hAnsi="Times New Roman"/>
          <w:sz w:val="26"/>
          <w:szCs w:val="26"/>
          <w:lang w:val="uk-UA"/>
        </w:rPr>
        <w:t>сучасної хореографії</w:t>
      </w:r>
      <w:r w:rsidR="0078640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66A3">
        <w:rPr>
          <w:rFonts w:ascii="Times New Roman" w:hAnsi="Times New Roman"/>
          <w:sz w:val="26"/>
          <w:szCs w:val="26"/>
          <w:lang w:val="uk-UA"/>
        </w:rPr>
        <w:t>(дистанційний/онлайн формат)</w:t>
      </w:r>
      <w:r w:rsidR="00786401" w:rsidRPr="009B39D5">
        <w:rPr>
          <w:rFonts w:ascii="Times New Roman" w:hAnsi="Times New Roman"/>
          <w:sz w:val="26"/>
          <w:szCs w:val="26"/>
          <w:lang w:val="uk-UA"/>
        </w:rPr>
        <w:t>.</w:t>
      </w:r>
    </w:p>
    <w:p w:rsidR="00CE1271" w:rsidRPr="00C31D14" w:rsidRDefault="00CE1271" w:rsidP="00C31D14">
      <w:pPr>
        <w:pStyle w:val="msobodytextindentbullet1gif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lang w:val="uk-UA"/>
        </w:rPr>
      </w:pPr>
      <w:r w:rsidRPr="005E6C72">
        <w:rPr>
          <w:sz w:val="26"/>
          <w:szCs w:val="26"/>
          <w:lang w:val="uk-UA"/>
        </w:rPr>
        <w:t>До участі у змаганнях</w:t>
      </w:r>
      <w:r w:rsidR="005E6C72" w:rsidRPr="005E6C72">
        <w:rPr>
          <w:sz w:val="26"/>
          <w:szCs w:val="26"/>
          <w:lang w:val="uk-UA"/>
        </w:rPr>
        <w:t xml:space="preserve"> запрошуються вихованці (учні) закладів позашкільної, загальної середньої, професійної (професійно-технічної), фахової перед вищої та вищої освіти</w:t>
      </w:r>
      <w:r w:rsidR="00633607" w:rsidRPr="005E6C72">
        <w:rPr>
          <w:sz w:val="26"/>
          <w:szCs w:val="26"/>
          <w:lang w:val="uk-UA"/>
        </w:rPr>
        <w:t>.</w:t>
      </w:r>
      <w:r w:rsidRPr="00C31D14">
        <w:rPr>
          <w:sz w:val="26"/>
          <w:szCs w:val="26"/>
          <w:lang w:val="uk-UA"/>
        </w:rPr>
        <w:t xml:space="preserve"> </w:t>
      </w:r>
    </w:p>
    <w:p w:rsidR="00935DBC" w:rsidRPr="00C31D14" w:rsidRDefault="00935DBC" w:rsidP="00C31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31D14">
        <w:rPr>
          <w:rFonts w:ascii="Times New Roman" w:hAnsi="Times New Roman"/>
          <w:sz w:val="26"/>
          <w:szCs w:val="26"/>
          <w:lang w:val="uk-UA"/>
        </w:rPr>
        <w:t xml:space="preserve">Додаткова інформація за телефоном у місті Києві (093) 223-59-31 (контактна особа – Денис </w:t>
      </w:r>
      <w:proofErr w:type="spellStart"/>
      <w:r w:rsidRPr="00C31D14">
        <w:rPr>
          <w:rFonts w:ascii="Times New Roman" w:hAnsi="Times New Roman"/>
          <w:sz w:val="26"/>
          <w:szCs w:val="26"/>
          <w:lang w:val="uk-UA"/>
        </w:rPr>
        <w:t>Гусаренко</w:t>
      </w:r>
      <w:proofErr w:type="spellEnd"/>
      <w:r w:rsidRPr="00C31D14">
        <w:rPr>
          <w:rFonts w:ascii="Times New Roman" w:hAnsi="Times New Roman"/>
          <w:sz w:val="26"/>
          <w:szCs w:val="26"/>
          <w:lang w:val="uk-UA"/>
        </w:rPr>
        <w:t>).</w:t>
      </w:r>
    </w:p>
    <w:p w:rsidR="00935DBC" w:rsidRPr="00C31D14" w:rsidRDefault="00935DBC" w:rsidP="00C31D14">
      <w:pPr>
        <w:pStyle w:val="a7"/>
        <w:ind w:firstLine="709"/>
        <w:rPr>
          <w:color w:val="000000"/>
          <w:sz w:val="26"/>
          <w:szCs w:val="26"/>
          <w:lang w:val="uk-UA"/>
        </w:rPr>
      </w:pPr>
    </w:p>
    <w:p w:rsidR="00935DBC" w:rsidRPr="00C31D14" w:rsidRDefault="00935DBC" w:rsidP="00C31D14">
      <w:pPr>
        <w:pStyle w:val="a7"/>
        <w:ind w:firstLine="0"/>
        <w:rPr>
          <w:color w:val="000000"/>
          <w:sz w:val="26"/>
          <w:szCs w:val="26"/>
          <w:lang w:val="uk-UA"/>
        </w:rPr>
      </w:pPr>
    </w:p>
    <w:p w:rsidR="00C31D14" w:rsidRDefault="00331182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Директор</w:t>
      </w:r>
      <w:r w:rsidR="00D52ACC">
        <w:rPr>
          <w:rFonts w:ascii="Times New Roman" w:hAnsi="Times New Roman"/>
          <w:sz w:val="26"/>
          <w:szCs w:val="26"/>
          <w:lang w:val="uk-UA"/>
        </w:rPr>
        <w:tab/>
      </w:r>
      <w:r w:rsidR="002501EC" w:rsidRPr="002501EC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  <w:lang w:val="uk-UA"/>
        </w:rPr>
        <w:t>Г</w:t>
      </w:r>
      <w:r w:rsidR="00926279">
        <w:rPr>
          <w:rFonts w:ascii="Times New Roman" w:hAnsi="Times New Roman"/>
          <w:sz w:val="26"/>
          <w:szCs w:val="26"/>
          <w:lang w:val="uk-UA"/>
        </w:rPr>
        <w:t>еннадій</w:t>
      </w:r>
      <w:r w:rsidR="00935DBC" w:rsidRPr="00C31D1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26279">
        <w:rPr>
          <w:rFonts w:ascii="Times New Roman" w:hAnsi="Times New Roman"/>
          <w:sz w:val="26"/>
          <w:szCs w:val="26"/>
          <w:lang w:val="uk-UA"/>
        </w:rPr>
        <w:t>ШКУРА</w:t>
      </w:r>
    </w:p>
    <w:p w:rsidR="00C31D14" w:rsidRDefault="00C31D14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1D14" w:rsidRDefault="00C31D14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856C6" w:rsidRDefault="005856C6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856C6" w:rsidRDefault="005856C6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8171E" w:rsidRDefault="0048171E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856C6" w:rsidRDefault="005856C6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2734F" w:rsidRDefault="00A2734F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E504B" w:rsidRDefault="007E504B" w:rsidP="00C31D14">
      <w:pPr>
        <w:tabs>
          <w:tab w:val="left" w:pos="690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23F3" w:rsidRPr="005856C6" w:rsidRDefault="005856C6" w:rsidP="00B5607F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Лідія Маслова </w:t>
      </w:r>
      <w:r w:rsidR="00443FBE">
        <w:rPr>
          <w:rFonts w:ascii="Times New Roman" w:hAnsi="Times New Roman"/>
          <w:sz w:val="24"/>
          <w:szCs w:val="24"/>
          <w:lang w:val="uk-UA"/>
        </w:rPr>
        <w:t xml:space="preserve">(044) 253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="00443FB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05</w:t>
      </w:r>
    </w:p>
    <w:p w:rsidR="002171BA" w:rsidRDefault="003623F3" w:rsidP="003623F3">
      <w:pPr>
        <w:spacing w:after="0" w:line="240" w:lineRule="auto"/>
        <w:ind w:left="6371" w:firstLine="1"/>
        <w:jc w:val="both"/>
        <w:rPr>
          <w:rFonts w:ascii="Times New Roman" w:hAnsi="Times New Roman"/>
          <w:sz w:val="28"/>
          <w:szCs w:val="28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2501EC" w:rsidRPr="002501EC">
        <w:rPr>
          <w:rFonts w:ascii="Times New Roman" w:hAnsi="Times New Roman"/>
          <w:sz w:val="28"/>
          <w:szCs w:val="28"/>
        </w:rPr>
        <w:t xml:space="preserve">     </w:t>
      </w:r>
    </w:p>
    <w:p w:rsidR="00935DBC" w:rsidRPr="002171BA" w:rsidRDefault="002501EC" w:rsidP="00C035CE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501EC">
        <w:rPr>
          <w:rFonts w:ascii="Times New Roman" w:hAnsi="Times New Roman"/>
          <w:sz w:val="28"/>
          <w:szCs w:val="28"/>
        </w:rPr>
        <w:t xml:space="preserve">   </w:t>
      </w:r>
      <w:r w:rsidR="0048171E" w:rsidRPr="002171BA">
        <w:rPr>
          <w:rFonts w:ascii="Times New Roman" w:hAnsi="Times New Roman"/>
          <w:sz w:val="28"/>
          <w:szCs w:val="28"/>
        </w:rPr>
        <w:t xml:space="preserve"> </w:t>
      </w:r>
      <w:r w:rsidR="00935DBC" w:rsidRPr="002171BA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935DBC" w:rsidRPr="002171BA" w:rsidRDefault="002171BA" w:rsidP="00C035CE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1EC" w:rsidRPr="002171BA">
        <w:rPr>
          <w:rFonts w:ascii="Times New Roman" w:hAnsi="Times New Roman"/>
          <w:sz w:val="24"/>
          <w:szCs w:val="24"/>
        </w:rPr>
        <w:t xml:space="preserve">    </w:t>
      </w:r>
      <w:r w:rsidR="00935DBC" w:rsidRPr="002171BA">
        <w:rPr>
          <w:rFonts w:ascii="Times New Roman" w:hAnsi="Times New Roman"/>
          <w:sz w:val="24"/>
          <w:szCs w:val="24"/>
          <w:lang w:val="uk-UA"/>
        </w:rPr>
        <w:t>до листа УДЦПО</w:t>
      </w:r>
    </w:p>
    <w:p w:rsidR="00935DBC" w:rsidRPr="002171BA" w:rsidRDefault="002501EC" w:rsidP="00C035CE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171BA">
        <w:rPr>
          <w:rFonts w:ascii="Times New Roman" w:hAnsi="Times New Roman"/>
          <w:sz w:val="24"/>
          <w:szCs w:val="24"/>
        </w:rPr>
        <w:t xml:space="preserve">     </w:t>
      </w:r>
      <w:r w:rsidRPr="002171B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035CE">
        <w:rPr>
          <w:rFonts w:ascii="Times New Roman" w:hAnsi="Times New Roman"/>
          <w:sz w:val="24"/>
          <w:szCs w:val="24"/>
          <w:lang w:val="uk-UA"/>
        </w:rPr>
        <w:t xml:space="preserve">21.09.2020 </w:t>
      </w:r>
      <w:r w:rsidR="00935DBC" w:rsidRPr="002171BA">
        <w:rPr>
          <w:rFonts w:ascii="Times New Roman" w:hAnsi="Times New Roman"/>
          <w:sz w:val="24"/>
          <w:szCs w:val="24"/>
          <w:lang w:val="uk-UA"/>
        </w:rPr>
        <w:t>№</w:t>
      </w:r>
      <w:r w:rsidRPr="00217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35CE">
        <w:rPr>
          <w:rFonts w:ascii="Times New Roman" w:hAnsi="Times New Roman"/>
          <w:sz w:val="24"/>
          <w:szCs w:val="24"/>
          <w:lang w:val="uk-UA"/>
        </w:rPr>
        <w:t>09-18</w:t>
      </w:r>
    </w:p>
    <w:p w:rsidR="00935DBC" w:rsidRPr="002171BA" w:rsidRDefault="00935DBC" w:rsidP="00935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5DBC" w:rsidRPr="00A66E2C" w:rsidRDefault="00935DBC" w:rsidP="00935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BC" w:rsidRPr="00A66E2C" w:rsidRDefault="00373244" w:rsidP="00935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проведення</w:t>
      </w:r>
    </w:p>
    <w:p w:rsidR="00935DBC" w:rsidRDefault="00935DBC" w:rsidP="00117C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Всеукраїнських відкритих </w:t>
      </w:r>
      <w:r w:rsidR="00117CEF" w:rsidRPr="00A66E2C">
        <w:rPr>
          <w:rFonts w:ascii="Times New Roman" w:hAnsi="Times New Roman"/>
          <w:sz w:val="28"/>
          <w:szCs w:val="28"/>
          <w:lang w:val="uk-UA"/>
        </w:rPr>
        <w:t>змагань з сучасної хореографії</w:t>
      </w:r>
    </w:p>
    <w:p w:rsidR="000366A3" w:rsidRPr="00A66E2C" w:rsidRDefault="000366A3" w:rsidP="00117C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(дистанційний/онлайн формат)</w:t>
      </w:r>
    </w:p>
    <w:p w:rsidR="00935DBC" w:rsidRPr="00A66E2C" w:rsidRDefault="00935DBC" w:rsidP="00935D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5DBC" w:rsidRPr="002B416E" w:rsidRDefault="00935DBC" w:rsidP="00935DB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B416E">
        <w:rPr>
          <w:rFonts w:ascii="Times New Roman" w:hAnsi="Times New Roman"/>
          <w:sz w:val="28"/>
          <w:szCs w:val="28"/>
          <w:lang w:val="uk-UA"/>
        </w:rPr>
        <w:t>Загальні положення</w:t>
      </w:r>
    </w:p>
    <w:p w:rsidR="00935DBC" w:rsidRPr="00A66E2C" w:rsidRDefault="00935DBC" w:rsidP="005F25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eastAsia="BatangChe" w:hAnsi="Times New Roman"/>
          <w:sz w:val="28"/>
          <w:szCs w:val="28"/>
          <w:lang w:val="uk-UA"/>
        </w:rPr>
        <w:t xml:space="preserve">1.1. </w:t>
      </w:r>
      <w:r w:rsidR="00BC6A06" w:rsidRPr="00A66E2C">
        <w:rPr>
          <w:rFonts w:ascii="Times New Roman" w:eastAsia="BatangChe" w:hAnsi="Times New Roman"/>
          <w:sz w:val="28"/>
          <w:szCs w:val="28"/>
          <w:lang w:val="uk-UA"/>
        </w:rPr>
        <w:t>Всеукраїнські відкриті змагання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4CA">
        <w:rPr>
          <w:rFonts w:ascii="Times New Roman" w:hAnsi="Times New Roman"/>
          <w:sz w:val="28"/>
          <w:szCs w:val="28"/>
          <w:lang w:val="uk-UA"/>
        </w:rPr>
        <w:t>з сучасної хореографії</w:t>
      </w:r>
      <w:r w:rsidR="00036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6A3">
        <w:rPr>
          <w:rFonts w:ascii="Times New Roman" w:hAnsi="Times New Roman"/>
          <w:sz w:val="26"/>
          <w:szCs w:val="26"/>
          <w:lang w:val="uk-UA"/>
        </w:rPr>
        <w:t xml:space="preserve">(дистанційний/онлайн формат) </w:t>
      </w:r>
      <w:r w:rsidRPr="00A66E2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(далі – змагання)</w:t>
      </w: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проводяться з метою підтримки, розвитку, популяризації </w:t>
      </w:r>
      <w:r w:rsidR="001A223C" w:rsidRPr="00A66E2C">
        <w:rPr>
          <w:rFonts w:ascii="Times New Roman" w:hAnsi="Times New Roman"/>
          <w:sz w:val="28"/>
          <w:szCs w:val="28"/>
          <w:lang w:val="uk-UA"/>
        </w:rPr>
        <w:t>джампстайл</w:t>
      </w:r>
      <w:r w:rsidRPr="00A66E2C">
        <w:rPr>
          <w:rFonts w:ascii="Times New Roman" w:hAnsi="Times New Roman"/>
          <w:sz w:val="28"/>
          <w:szCs w:val="28"/>
          <w:lang w:val="uk-UA"/>
        </w:rPr>
        <w:t>у та шаффлу</w:t>
      </w: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, підвищення професійної майстерності педагогів, надання можливості виявлення та сприяння юним талантам; естетичного виховання дітей і підлітків; пропаганди активних форм дозвілля.</w:t>
      </w:r>
    </w:p>
    <w:p w:rsidR="00935DBC" w:rsidRPr="00A66E2C" w:rsidRDefault="005F2551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1.2</w:t>
      </w:r>
      <w:r w:rsidR="003157BF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5D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змагань: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хореографічного дитячого та юнацького мистецтва;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обмін творчим досвідом і творчими досягненнями між учасниками, керівниками;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професійного рівня керівників-педагогів дитячих колективів;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підтримка талановитих дітей та молоді в реалізації творчого потенціалу;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виховання художнього смаку у підростаючого покоління;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097916">
        <w:rPr>
          <w:rFonts w:ascii="Times New Roman" w:hAnsi="Times New Roman"/>
          <w:sz w:val="28"/>
          <w:szCs w:val="28"/>
          <w:lang w:val="en-US"/>
        </w:rPr>
        <w:t>Jumps</w:t>
      </w:r>
      <w:r w:rsidRPr="00A66E2C">
        <w:rPr>
          <w:rFonts w:ascii="Times New Roman" w:hAnsi="Times New Roman"/>
          <w:sz w:val="28"/>
          <w:szCs w:val="28"/>
          <w:lang w:val="en-US"/>
        </w:rPr>
        <w:t>tyle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66E2C">
        <w:rPr>
          <w:rFonts w:ascii="Times New Roman" w:hAnsi="Times New Roman"/>
          <w:sz w:val="28"/>
          <w:szCs w:val="28"/>
          <w:lang w:val="en-US"/>
        </w:rPr>
        <w:t>Shuffle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танцю в Україні та країнах Європи;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підвищення індивідуальної майстерності джам</w:t>
      </w:r>
      <w:r w:rsidR="00393527">
        <w:rPr>
          <w:rFonts w:ascii="Times New Roman" w:hAnsi="Times New Roman"/>
          <w:sz w:val="28"/>
          <w:szCs w:val="28"/>
          <w:lang w:val="uk-UA"/>
        </w:rPr>
        <w:t>п</w:t>
      </w:r>
      <w:r w:rsidRPr="00A66E2C">
        <w:rPr>
          <w:rFonts w:ascii="Times New Roman" w:hAnsi="Times New Roman"/>
          <w:sz w:val="28"/>
          <w:szCs w:val="28"/>
          <w:lang w:val="uk-UA"/>
        </w:rPr>
        <w:t>ерів та шаффлерів;</w:t>
      </w:r>
    </w:p>
    <w:p w:rsidR="00935DBC" w:rsidRPr="00A66E2C" w:rsidRDefault="008A478E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</w:rPr>
        <w:t>пропаганда</w:t>
      </w:r>
      <w:r w:rsidR="00935DBC" w:rsidRPr="00A66E2C">
        <w:rPr>
          <w:rFonts w:ascii="Times New Roman" w:hAnsi="Times New Roman"/>
          <w:sz w:val="28"/>
          <w:szCs w:val="28"/>
        </w:rPr>
        <w:t xml:space="preserve"> здорового способу життя.</w:t>
      </w:r>
    </w:p>
    <w:p w:rsidR="00680616" w:rsidRPr="00A66E2C" w:rsidRDefault="00680616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BC" w:rsidRPr="00A66E2C" w:rsidRDefault="00935DBC" w:rsidP="005F2551">
      <w:pPr>
        <w:pStyle w:val="a9"/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Організатори змагань</w:t>
      </w:r>
    </w:p>
    <w:p w:rsidR="00935DBC" w:rsidRPr="00A66E2C" w:rsidRDefault="006E7E85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2.1. </w:t>
      </w:r>
      <w:r w:rsidR="00935DBC" w:rsidRPr="00A66E2C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Організаторами змагань є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Український державний центр позашкільної освіти Міністерства освіти і науки України, Центр творчості дітей та юнацтва «</w:t>
      </w:r>
      <w:proofErr w:type="spellStart"/>
      <w:r w:rsidR="00935DBC" w:rsidRPr="00A66E2C">
        <w:rPr>
          <w:rFonts w:ascii="Times New Roman" w:hAnsi="Times New Roman"/>
          <w:sz w:val="28"/>
          <w:szCs w:val="28"/>
          <w:lang w:val="uk-UA"/>
        </w:rPr>
        <w:t>Шевченківець</w:t>
      </w:r>
      <w:proofErr w:type="spellEnd"/>
      <w:r w:rsidR="00935DBC" w:rsidRPr="00A66E2C">
        <w:rPr>
          <w:rFonts w:ascii="Times New Roman" w:hAnsi="Times New Roman"/>
          <w:sz w:val="28"/>
          <w:szCs w:val="28"/>
          <w:lang w:val="uk-UA"/>
        </w:rPr>
        <w:t>» Шевченківського району міста Києва, Громадська організація «Пульс»</w:t>
      </w:r>
      <w:r w:rsidR="00935D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0616" w:rsidRPr="00A66E2C" w:rsidRDefault="00680616" w:rsidP="005F25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35DBC" w:rsidRPr="00A66E2C" w:rsidRDefault="00935DBC" w:rsidP="005F2551">
      <w:pPr>
        <w:pStyle w:val="a9"/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Учасники змагань</w:t>
      </w:r>
    </w:p>
    <w:p w:rsidR="00935DBC" w:rsidRPr="00A66E2C" w:rsidRDefault="00935DBC" w:rsidP="00A004BF">
      <w:pPr>
        <w:pStyle w:val="msobodytextindentbullet1gif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66E2C">
        <w:rPr>
          <w:sz w:val="28"/>
          <w:szCs w:val="28"/>
          <w:lang w:val="uk-UA"/>
        </w:rPr>
        <w:t>3.1.</w:t>
      </w:r>
      <w:r w:rsidR="00C03876">
        <w:rPr>
          <w:sz w:val="28"/>
          <w:szCs w:val="28"/>
          <w:lang w:val="uk-UA"/>
        </w:rPr>
        <w:t xml:space="preserve"> </w:t>
      </w:r>
      <w:r w:rsidR="002E74B0" w:rsidRPr="00BE27F9">
        <w:rPr>
          <w:sz w:val="28"/>
          <w:szCs w:val="28"/>
          <w:lang w:val="uk-UA"/>
        </w:rPr>
        <w:t>До участі в змаганнях</w:t>
      </w:r>
      <w:r w:rsidR="003B6329" w:rsidRPr="00BE27F9">
        <w:rPr>
          <w:sz w:val="28"/>
          <w:szCs w:val="28"/>
          <w:lang w:val="uk-UA"/>
        </w:rPr>
        <w:t xml:space="preserve"> </w:t>
      </w:r>
      <w:r w:rsidR="003B6329" w:rsidRPr="003B6329">
        <w:rPr>
          <w:sz w:val="28"/>
          <w:szCs w:val="28"/>
          <w:lang w:val="uk-UA"/>
        </w:rPr>
        <w:t xml:space="preserve">запрошуються вихованці (учні) закладів позашкільної, загальної середньої, професійної (професійно-технічної), фахової перед вищої та вищої освіти . 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Соло </w:t>
      </w:r>
      <w:r w:rsidRPr="00A66E2C">
        <w:rPr>
          <w:rFonts w:ascii="Times New Roman" w:hAnsi="Times New Roman"/>
          <w:sz w:val="28"/>
          <w:szCs w:val="28"/>
          <w:lang w:val="en-US"/>
        </w:rPr>
        <w:t>Jumpstyle</w:t>
      </w:r>
      <w:r w:rsidRPr="00A66E2C">
        <w:rPr>
          <w:rFonts w:ascii="Times New Roman" w:hAnsi="Times New Roman"/>
          <w:sz w:val="28"/>
          <w:szCs w:val="28"/>
          <w:lang w:val="uk-UA"/>
        </w:rPr>
        <w:t>;</w:t>
      </w:r>
      <w:r w:rsidR="00FB4CD3"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74B0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Соло </w:t>
      </w:r>
      <w:r w:rsidRPr="00A66E2C">
        <w:rPr>
          <w:rFonts w:ascii="Times New Roman" w:hAnsi="Times New Roman"/>
          <w:sz w:val="28"/>
          <w:szCs w:val="28"/>
          <w:lang w:val="en-US"/>
        </w:rPr>
        <w:t>Shuffle</w:t>
      </w:r>
      <w:r w:rsidR="002E74B0" w:rsidRPr="00A66E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E74B0" w:rsidRPr="00A66E2C">
        <w:rPr>
          <w:rFonts w:ascii="Times New Roman" w:hAnsi="Times New Roman"/>
          <w:sz w:val="28"/>
          <w:szCs w:val="28"/>
          <w:lang w:val="en-US"/>
        </w:rPr>
        <w:t>Medium)</w:t>
      </w:r>
    </w:p>
    <w:p w:rsidR="00935DBC" w:rsidRPr="00A66E2C" w:rsidRDefault="002E74B0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Соло </w:t>
      </w:r>
      <w:r w:rsidRPr="00A66E2C">
        <w:rPr>
          <w:rFonts w:ascii="Times New Roman" w:hAnsi="Times New Roman"/>
          <w:sz w:val="28"/>
          <w:szCs w:val="28"/>
          <w:lang w:val="en-US"/>
        </w:rPr>
        <w:t>Shuffle (Pro)</w:t>
      </w:r>
      <w:r w:rsidRPr="00A66E2C">
        <w:rPr>
          <w:rFonts w:ascii="Times New Roman" w:hAnsi="Times New Roman"/>
          <w:sz w:val="28"/>
          <w:szCs w:val="28"/>
          <w:lang w:val="uk-UA"/>
        </w:rPr>
        <w:t>.</w:t>
      </w:r>
    </w:p>
    <w:p w:rsidR="00680616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(Загальна кількість учасників необмежена).</w:t>
      </w:r>
    </w:p>
    <w:p w:rsidR="00FD688D" w:rsidRPr="00A66E2C" w:rsidRDefault="00FD688D" w:rsidP="005F2551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0616" w:rsidRPr="00A66E2C" w:rsidRDefault="008A478E" w:rsidP="005F255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FD688D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35D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проведення</w:t>
      </w:r>
      <w:r w:rsidR="00935DBC" w:rsidRPr="00A66E2C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935D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змагань</w:t>
      </w:r>
    </w:p>
    <w:p w:rsidR="00935DBC" w:rsidRPr="00A66E2C" w:rsidRDefault="00261C47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4.1</w:t>
      </w:r>
      <w:r w:rsidR="00FB4CD3" w:rsidRPr="00A66E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Проведення</w:t>
      </w:r>
      <w:r w:rsidR="00935DBC" w:rsidRPr="00A66E2C">
        <w:rPr>
          <w:rFonts w:ascii="Times New Roman" w:hAnsi="Times New Roman"/>
          <w:sz w:val="28"/>
          <w:szCs w:val="28"/>
        </w:rPr>
        <w:t xml:space="preserve"> змагань, система турніру.</w:t>
      </w:r>
    </w:p>
    <w:p w:rsidR="00CC2A48" w:rsidRPr="00A66E2C" w:rsidRDefault="00935DBC" w:rsidP="005F2551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Правила проведення змагань у </w:t>
      </w:r>
      <w:r w:rsidRPr="00A66E2C">
        <w:rPr>
          <w:rFonts w:ascii="Times New Roman" w:hAnsi="Times New Roman"/>
          <w:sz w:val="28"/>
          <w:szCs w:val="28"/>
        </w:rPr>
        <w:t xml:space="preserve">номінації </w:t>
      </w:r>
      <w:r w:rsidRPr="00A66E2C">
        <w:rPr>
          <w:rFonts w:ascii="Times New Roman" w:hAnsi="Times New Roman"/>
          <w:sz w:val="28"/>
          <w:szCs w:val="28"/>
          <w:lang w:val="uk-UA"/>
        </w:rPr>
        <w:t>«</w:t>
      </w:r>
      <w:r w:rsidR="00FB4CD3" w:rsidRPr="00A66E2C">
        <w:rPr>
          <w:rFonts w:ascii="Times New Roman" w:hAnsi="Times New Roman"/>
          <w:sz w:val="28"/>
          <w:szCs w:val="28"/>
          <w:lang w:val="uk-UA"/>
        </w:rPr>
        <w:t xml:space="preserve">Соло </w:t>
      </w:r>
      <w:r w:rsidRPr="00A66E2C">
        <w:rPr>
          <w:rFonts w:ascii="Times New Roman" w:hAnsi="Times New Roman"/>
          <w:sz w:val="28"/>
          <w:szCs w:val="28"/>
          <w:lang w:val="en-US"/>
        </w:rPr>
        <w:t>Jumpstyle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A66E2C">
        <w:rPr>
          <w:rFonts w:ascii="Times New Roman" w:hAnsi="Times New Roman"/>
          <w:sz w:val="28"/>
          <w:szCs w:val="28"/>
        </w:rPr>
        <w:t xml:space="preserve">та </w:t>
      </w:r>
      <w:r w:rsidRPr="00A66E2C">
        <w:rPr>
          <w:rFonts w:ascii="Times New Roman" w:hAnsi="Times New Roman"/>
          <w:sz w:val="28"/>
          <w:szCs w:val="28"/>
          <w:lang w:val="uk-UA"/>
        </w:rPr>
        <w:t>«</w:t>
      </w:r>
      <w:r w:rsidRPr="00A66E2C">
        <w:rPr>
          <w:rFonts w:ascii="Times New Roman" w:hAnsi="Times New Roman"/>
          <w:sz w:val="28"/>
          <w:szCs w:val="28"/>
          <w:lang w:val="en-US"/>
        </w:rPr>
        <w:t>C</w:t>
      </w:r>
      <w:r w:rsidR="00CC2A48" w:rsidRPr="00A66E2C">
        <w:rPr>
          <w:rFonts w:ascii="Times New Roman" w:hAnsi="Times New Roman"/>
          <w:sz w:val="28"/>
          <w:szCs w:val="28"/>
          <w:lang w:val="uk-UA"/>
        </w:rPr>
        <w:t>оло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en-US"/>
        </w:rPr>
        <w:t>Shuffle</w:t>
      </w:r>
      <w:r w:rsidRPr="00A66E2C">
        <w:rPr>
          <w:rFonts w:ascii="Times New Roman" w:hAnsi="Times New Roman"/>
          <w:sz w:val="28"/>
          <w:szCs w:val="28"/>
          <w:lang w:val="uk-UA"/>
        </w:rPr>
        <w:t>» є однаковими.</w:t>
      </w:r>
    </w:p>
    <w:p w:rsidR="00FD688D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Учасники </w:t>
      </w:r>
      <w:r w:rsidR="00435B5E" w:rsidRPr="00A66E2C">
        <w:rPr>
          <w:rFonts w:ascii="Times New Roman" w:hAnsi="Times New Roman"/>
          <w:sz w:val="28"/>
          <w:szCs w:val="28"/>
          <w:lang w:val="uk-UA"/>
        </w:rPr>
        <w:t>змагань</w:t>
      </w:r>
      <w:r w:rsidR="00E70A92" w:rsidRPr="00A66E2C">
        <w:rPr>
          <w:rFonts w:ascii="Times New Roman" w:hAnsi="Times New Roman"/>
          <w:sz w:val="28"/>
          <w:szCs w:val="28"/>
          <w:lang w:val="uk-UA"/>
        </w:rPr>
        <w:t xml:space="preserve"> знімають відео та завантажують їх на платформу </w:t>
      </w:r>
      <w:r w:rsidR="00E70A92" w:rsidRPr="00A66E2C">
        <w:rPr>
          <w:rFonts w:ascii="Times New Roman" w:hAnsi="Times New Roman"/>
          <w:sz w:val="28"/>
          <w:szCs w:val="28"/>
          <w:lang w:val="en-US"/>
        </w:rPr>
        <w:t>YouTube</w:t>
      </w:r>
      <w:r w:rsidRPr="00A66E2C">
        <w:rPr>
          <w:rFonts w:ascii="Times New Roman" w:hAnsi="Times New Roman"/>
          <w:sz w:val="28"/>
          <w:szCs w:val="28"/>
          <w:lang w:val="uk-UA"/>
        </w:rPr>
        <w:t>.</w:t>
      </w:r>
      <w:r w:rsidRPr="00892A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8D" w:rsidRPr="00A66E2C" w:rsidRDefault="00B93529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4.2</w:t>
      </w:r>
      <w:r w:rsidR="00E1298D" w:rsidRPr="00A66E2C">
        <w:rPr>
          <w:rFonts w:ascii="Times New Roman" w:hAnsi="Times New Roman"/>
          <w:sz w:val="28"/>
          <w:szCs w:val="28"/>
          <w:lang w:val="uk-UA"/>
        </w:rPr>
        <w:t xml:space="preserve">. Записи відеоматеріалів мають відбуватися з дотриманням санітарних умов та соціальної дистанції задля попередження розповсюдження інфекції </w:t>
      </w:r>
      <w:r w:rsidR="00E1298D" w:rsidRPr="00A66E2C">
        <w:rPr>
          <w:rFonts w:ascii="Times New Roman" w:hAnsi="Times New Roman"/>
          <w:sz w:val="28"/>
          <w:szCs w:val="28"/>
          <w:lang w:val="en-US"/>
        </w:rPr>
        <w:t>COVID</w:t>
      </w:r>
      <w:r w:rsidR="00E1298D" w:rsidRPr="00A66E2C">
        <w:rPr>
          <w:rFonts w:ascii="Times New Roman" w:hAnsi="Times New Roman"/>
          <w:sz w:val="28"/>
          <w:szCs w:val="28"/>
          <w:lang w:val="uk-UA"/>
        </w:rPr>
        <w:t>-19.</w:t>
      </w:r>
    </w:p>
    <w:p w:rsidR="003D3425" w:rsidRPr="00A66E2C" w:rsidRDefault="00C066B4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4.3</w:t>
      </w:r>
      <w:r w:rsidR="000366A3">
        <w:rPr>
          <w:rFonts w:ascii="Times New Roman" w:hAnsi="Times New Roman"/>
          <w:sz w:val="28"/>
          <w:szCs w:val="28"/>
          <w:lang w:val="uk-UA"/>
        </w:rPr>
        <w:t>. Обов’язково на</w:t>
      </w:r>
      <w:r w:rsidR="003D3425" w:rsidRPr="00A66E2C">
        <w:rPr>
          <w:rFonts w:ascii="Times New Roman" w:hAnsi="Times New Roman"/>
          <w:sz w:val="28"/>
          <w:szCs w:val="28"/>
          <w:lang w:val="uk-UA"/>
        </w:rPr>
        <w:t xml:space="preserve"> початку відео має </w:t>
      </w:r>
      <w:r w:rsidR="00042771" w:rsidRPr="00A66E2C">
        <w:rPr>
          <w:rFonts w:ascii="Times New Roman" w:hAnsi="Times New Roman"/>
          <w:sz w:val="28"/>
          <w:szCs w:val="28"/>
          <w:lang w:val="uk-UA"/>
        </w:rPr>
        <w:t xml:space="preserve">бути відео-логотип змагань. </w:t>
      </w:r>
      <w:r w:rsidR="008D75B0" w:rsidRPr="00A66E2C">
        <w:rPr>
          <w:rFonts w:ascii="Times New Roman" w:hAnsi="Times New Roman"/>
          <w:sz w:val="28"/>
          <w:szCs w:val="28"/>
          <w:lang w:val="uk-UA"/>
        </w:rPr>
        <w:t xml:space="preserve">Далі в відео має бути представлений </w:t>
      </w:r>
      <w:r w:rsidR="00757472">
        <w:rPr>
          <w:rFonts w:ascii="Times New Roman" w:hAnsi="Times New Roman"/>
          <w:sz w:val="28"/>
          <w:szCs w:val="28"/>
          <w:lang w:val="uk-UA"/>
        </w:rPr>
        <w:t>танець в розмірі 64 точок у</w:t>
      </w:r>
      <w:r w:rsidR="008D75B0" w:rsidRPr="00A66E2C">
        <w:rPr>
          <w:rFonts w:ascii="Times New Roman" w:hAnsi="Times New Roman"/>
          <w:sz w:val="28"/>
          <w:szCs w:val="28"/>
          <w:lang w:val="uk-UA"/>
        </w:rPr>
        <w:t xml:space="preserve"> взутті (допускається 48 точок, менше – дискваліфікація з змагань). Танцюриста має бути представлено в повний зріст і з нормальним освітленням та без ві</w:t>
      </w:r>
      <w:r w:rsidR="00757472">
        <w:rPr>
          <w:rFonts w:ascii="Times New Roman" w:hAnsi="Times New Roman"/>
          <w:sz w:val="28"/>
          <w:szCs w:val="28"/>
          <w:lang w:val="uk-UA"/>
        </w:rPr>
        <w:t>део ефектів які заважають оцінюванню</w:t>
      </w:r>
      <w:r w:rsidR="008D75B0" w:rsidRPr="00A66E2C">
        <w:rPr>
          <w:rFonts w:ascii="Times New Roman" w:hAnsi="Times New Roman"/>
          <w:sz w:val="28"/>
          <w:szCs w:val="28"/>
          <w:lang w:val="uk-UA"/>
        </w:rPr>
        <w:t xml:space="preserve"> танцю.</w:t>
      </w:r>
    </w:p>
    <w:p w:rsidR="00FC4CC5" w:rsidRPr="00A66E2C" w:rsidRDefault="00A177E0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4.4</w:t>
      </w:r>
      <w:r w:rsidR="008D75B0" w:rsidRPr="00A66E2C">
        <w:rPr>
          <w:rFonts w:ascii="Times New Roman" w:hAnsi="Times New Roman"/>
          <w:sz w:val="28"/>
          <w:szCs w:val="28"/>
          <w:lang w:val="uk-UA"/>
        </w:rPr>
        <w:t xml:space="preserve">. Підпис відеороликів що завантажуються на платформу </w:t>
      </w:r>
      <w:r w:rsidR="008D75B0" w:rsidRPr="00A66E2C">
        <w:rPr>
          <w:rFonts w:ascii="Times New Roman" w:hAnsi="Times New Roman"/>
          <w:sz w:val="28"/>
          <w:szCs w:val="28"/>
          <w:lang w:val="en-US"/>
        </w:rPr>
        <w:t>YouTube</w:t>
      </w:r>
      <w:r w:rsidR="008D75B0" w:rsidRPr="00A66E2C">
        <w:rPr>
          <w:rFonts w:ascii="Times New Roman" w:hAnsi="Times New Roman"/>
          <w:sz w:val="28"/>
          <w:szCs w:val="28"/>
          <w:lang w:val="uk-UA"/>
        </w:rPr>
        <w:t xml:space="preserve"> має бути</w:t>
      </w:r>
      <w:r w:rsidR="00FC4CC5" w:rsidRPr="00A66E2C">
        <w:rPr>
          <w:rFonts w:ascii="Times New Roman" w:hAnsi="Times New Roman"/>
          <w:sz w:val="28"/>
          <w:szCs w:val="28"/>
          <w:lang w:val="uk-UA"/>
        </w:rPr>
        <w:t xml:space="preserve"> для групового етапу:</w:t>
      </w:r>
    </w:p>
    <w:p w:rsidR="00E70FFE" w:rsidRPr="00A66E2C" w:rsidRDefault="00E70FFE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en-US"/>
        </w:rPr>
        <w:t>United Dance Beat 2020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/ Номінація/ </w:t>
      </w:r>
      <w:proofErr w:type="spellStart"/>
      <w:r w:rsidRPr="00A66E2C">
        <w:rPr>
          <w:rFonts w:ascii="Times New Roman" w:hAnsi="Times New Roman"/>
          <w:sz w:val="28"/>
          <w:szCs w:val="28"/>
          <w:lang w:val="uk-UA"/>
        </w:rPr>
        <w:t>Нікнейм</w:t>
      </w:r>
      <w:proofErr w:type="spellEnd"/>
      <w:r w:rsidRPr="00A66E2C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A66E2C">
        <w:rPr>
          <w:rFonts w:ascii="Times New Roman" w:hAnsi="Times New Roman"/>
          <w:sz w:val="28"/>
          <w:szCs w:val="28"/>
          <w:lang w:val="en-US"/>
        </w:rPr>
        <w:t>Groupstage</w:t>
      </w:r>
      <w:proofErr w:type="spellEnd"/>
      <w:r w:rsidRPr="00A66E2C">
        <w:rPr>
          <w:rFonts w:ascii="Times New Roman" w:hAnsi="Times New Roman"/>
          <w:sz w:val="28"/>
          <w:szCs w:val="28"/>
          <w:lang w:val="en-US"/>
        </w:rPr>
        <w:t>.</w:t>
      </w:r>
    </w:p>
    <w:p w:rsidR="00150339" w:rsidRPr="00A66E2C" w:rsidRDefault="00150339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Приклад: </w:t>
      </w:r>
      <w:r w:rsidRPr="00A66E2C">
        <w:rPr>
          <w:rFonts w:ascii="Times New Roman" w:hAnsi="Times New Roman"/>
          <w:sz w:val="28"/>
          <w:szCs w:val="28"/>
          <w:lang w:val="en-US"/>
        </w:rPr>
        <w:t>United Dance Beat 2020</w:t>
      </w:r>
      <w:r w:rsidRPr="00A66E2C">
        <w:rPr>
          <w:rFonts w:ascii="Times New Roman" w:hAnsi="Times New Roman"/>
          <w:sz w:val="28"/>
          <w:szCs w:val="28"/>
          <w:lang w:val="uk-UA"/>
        </w:rPr>
        <w:t>/</w:t>
      </w:r>
      <w:r w:rsidRPr="00A66E2C">
        <w:rPr>
          <w:rFonts w:ascii="Times New Roman" w:hAnsi="Times New Roman"/>
          <w:sz w:val="28"/>
          <w:szCs w:val="28"/>
          <w:lang w:val="en-US"/>
        </w:rPr>
        <w:t xml:space="preserve"> Shuffle Pro / </w:t>
      </w:r>
      <w:proofErr w:type="spellStart"/>
      <w:r w:rsidRPr="00A66E2C">
        <w:rPr>
          <w:rFonts w:ascii="Times New Roman" w:hAnsi="Times New Roman"/>
          <w:sz w:val="28"/>
          <w:szCs w:val="28"/>
          <w:lang w:val="en-US"/>
        </w:rPr>
        <w:t>Pavlo</w:t>
      </w:r>
      <w:proofErr w:type="spellEnd"/>
      <w:r w:rsidRPr="00A66E2C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A66E2C">
        <w:rPr>
          <w:rFonts w:ascii="Times New Roman" w:hAnsi="Times New Roman"/>
          <w:sz w:val="28"/>
          <w:szCs w:val="28"/>
          <w:lang w:val="en-US"/>
        </w:rPr>
        <w:t>Groupstage</w:t>
      </w:r>
      <w:proofErr w:type="spellEnd"/>
      <w:r w:rsidRPr="00A66E2C">
        <w:rPr>
          <w:rFonts w:ascii="Times New Roman" w:hAnsi="Times New Roman"/>
          <w:sz w:val="28"/>
          <w:szCs w:val="28"/>
          <w:lang w:val="en-US"/>
        </w:rPr>
        <w:t>.</w:t>
      </w:r>
    </w:p>
    <w:p w:rsidR="006E233E" w:rsidRPr="00A66E2C" w:rsidRDefault="004528EA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en-US"/>
        </w:rPr>
        <w:t xml:space="preserve">United Dance Beat 2020 / </w:t>
      </w:r>
      <w:r w:rsidRPr="00A66E2C">
        <w:rPr>
          <w:rFonts w:ascii="Times New Roman" w:hAnsi="Times New Roman"/>
          <w:sz w:val="28"/>
          <w:szCs w:val="28"/>
          <w:lang w:val="uk-UA"/>
        </w:rPr>
        <w:t>Номінація</w:t>
      </w:r>
      <w:r w:rsidRPr="00A66E2C">
        <w:rPr>
          <w:rFonts w:ascii="Times New Roman" w:hAnsi="Times New Roman"/>
          <w:sz w:val="28"/>
          <w:szCs w:val="28"/>
          <w:lang w:val="en-US"/>
        </w:rPr>
        <w:t xml:space="preserve"> / </w:t>
      </w:r>
      <w:proofErr w:type="spellStart"/>
      <w:r w:rsidRPr="00A66E2C">
        <w:rPr>
          <w:rFonts w:ascii="Times New Roman" w:hAnsi="Times New Roman"/>
          <w:sz w:val="28"/>
          <w:szCs w:val="28"/>
          <w:lang w:val="uk-UA"/>
        </w:rPr>
        <w:t>Нікнейм</w:t>
      </w:r>
      <w:proofErr w:type="spellEnd"/>
      <w:r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2C">
        <w:rPr>
          <w:rFonts w:ascii="Times New Roman" w:hAnsi="Times New Roman"/>
          <w:sz w:val="28"/>
          <w:szCs w:val="28"/>
          <w:lang w:val="en-US"/>
        </w:rPr>
        <w:t xml:space="preserve">vs </w:t>
      </w:r>
      <w:proofErr w:type="spellStart"/>
      <w:r w:rsidRPr="00A66E2C">
        <w:rPr>
          <w:rFonts w:ascii="Times New Roman" w:hAnsi="Times New Roman"/>
          <w:sz w:val="28"/>
          <w:szCs w:val="28"/>
          <w:lang w:val="uk-UA"/>
        </w:rPr>
        <w:t>Нікнейм</w:t>
      </w:r>
      <w:proofErr w:type="spellEnd"/>
      <w:r w:rsidRPr="00A66E2C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Етап, Приклад: </w:t>
      </w:r>
      <w:r w:rsidRPr="00A66E2C">
        <w:rPr>
          <w:rFonts w:ascii="Times New Roman" w:hAnsi="Times New Roman"/>
          <w:sz w:val="28"/>
          <w:szCs w:val="28"/>
          <w:lang w:val="en-US"/>
        </w:rPr>
        <w:t>United Dance Beat 2020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A66E2C">
        <w:rPr>
          <w:rFonts w:ascii="Times New Roman" w:hAnsi="Times New Roman"/>
          <w:sz w:val="28"/>
          <w:szCs w:val="28"/>
          <w:lang w:val="en-US"/>
        </w:rPr>
        <w:t>Shuffle Pro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A66E2C">
        <w:rPr>
          <w:rFonts w:ascii="Times New Roman" w:hAnsi="Times New Roman"/>
          <w:sz w:val="28"/>
          <w:szCs w:val="28"/>
          <w:lang w:val="en-US"/>
        </w:rPr>
        <w:t>Pavlo</w:t>
      </w:r>
      <w:proofErr w:type="spellEnd"/>
      <w:r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2C">
        <w:rPr>
          <w:rFonts w:ascii="Times New Roman" w:hAnsi="Times New Roman"/>
          <w:sz w:val="28"/>
          <w:szCs w:val="28"/>
          <w:lang w:val="en-US"/>
        </w:rPr>
        <w:t>vs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2C">
        <w:rPr>
          <w:rFonts w:ascii="Times New Roman" w:hAnsi="Times New Roman"/>
          <w:sz w:val="28"/>
          <w:szCs w:val="28"/>
          <w:lang w:val="en-US"/>
        </w:rPr>
        <w:t xml:space="preserve">Ira / 1 / 32 </w:t>
      </w:r>
      <w:r w:rsidR="00A41A27" w:rsidRPr="00A66E2C">
        <w:rPr>
          <w:rFonts w:ascii="Times New Roman" w:hAnsi="Times New Roman"/>
          <w:sz w:val="28"/>
          <w:szCs w:val="28"/>
          <w:lang w:val="uk-UA"/>
        </w:rPr>
        <w:t>для етапів 1 / 32, 1 / 16, 1 / 8, 1</w:t>
      </w:r>
      <w:r w:rsidR="003B7E20" w:rsidRPr="00A66E2C">
        <w:rPr>
          <w:rFonts w:ascii="Times New Roman" w:hAnsi="Times New Roman"/>
          <w:sz w:val="28"/>
          <w:szCs w:val="28"/>
          <w:lang w:val="uk-UA"/>
        </w:rPr>
        <w:t xml:space="preserve"> / 4, 1 / 2 та </w:t>
      </w:r>
      <w:r w:rsidR="003B7E20" w:rsidRPr="00A66E2C">
        <w:rPr>
          <w:rFonts w:ascii="Times New Roman" w:hAnsi="Times New Roman"/>
          <w:sz w:val="28"/>
          <w:szCs w:val="28"/>
          <w:lang w:val="en-US"/>
        </w:rPr>
        <w:t>Final</w:t>
      </w:r>
      <w:r w:rsidR="003B7E20" w:rsidRPr="00A66E2C">
        <w:rPr>
          <w:rFonts w:ascii="Times New Roman" w:hAnsi="Times New Roman"/>
          <w:sz w:val="28"/>
          <w:szCs w:val="28"/>
          <w:lang w:val="uk-UA"/>
        </w:rPr>
        <w:t xml:space="preserve"> відповідно.</w:t>
      </w:r>
    </w:p>
    <w:p w:rsidR="00AA4315" w:rsidRPr="00A66E2C" w:rsidRDefault="00AA4315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Груповий етап змагань.</w:t>
      </w:r>
    </w:p>
    <w:p w:rsidR="00AA4315" w:rsidRPr="00A66E2C" w:rsidRDefault="00AA4315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Учасники змагань розподіляються в групи (А, В, С, </w:t>
      </w:r>
      <w:r w:rsidRPr="00A66E2C">
        <w:rPr>
          <w:rFonts w:ascii="Times New Roman" w:hAnsi="Times New Roman"/>
          <w:sz w:val="28"/>
          <w:szCs w:val="28"/>
          <w:lang w:val="en-US"/>
        </w:rPr>
        <w:t>D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6E2C">
        <w:rPr>
          <w:rFonts w:ascii="Times New Roman" w:hAnsi="Times New Roman"/>
          <w:sz w:val="28"/>
          <w:szCs w:val="28"/>
          <w:lang w:val="en-US"/>
        </w:rPr>
        <w:t>F</w:t>
      </w:r>
      <w:r w:rsidRPr="00A66E2C">
        <w:rPr>
          <w:rFonts w:ascii="Times New Roman" w:hAnsi="Times New Roman"/>
          <w:sz w:val="28"/>
          <w:szCs w:val="28"/>
          <w:lang w:val="uk-UA"/>
        </w:rPr>
        <w:t>…)</w:t>
      </w:r>
      <w:r w:rsidR="00F226F6" w:rsidRPr="00A66E2C">
        <w:rPr>
          <w:rFonts w:ascii="Times New Roman" w:hAnsi="Times New Roman"/>
          <w:sz w:val="28"/>
          <w:szCs w:val="28"/>
          <w:lang w:val="uk-UA"/>
        </w:rPr>
        <w:t>. В залежності від кількості учасників буде створено така кількість груп щоб по проходженню групового етапу залишилось 64 учасники. Судді змагань обирають людей які проходять до 1 / 32 фіналу.</w:t>
      </w:r>
    </w:p>
    <w:p w:rsidR="00220797" w:rsidRPr="00A66E2C" w:rsidRDefault="00F1243C" w:rsidP="00DB7F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Етапи фіналу 1 /32, 1 / 16, 1 / 8, 1 / 4 фіналу.</w:t>
      </w:r>
    </w:p>
    <w:p w:rsidR="006D684E" w:rsidRPr="00A66E2C" w:rsidRDefault="006D684E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Учасники змагань розподіляються на пари та змагаються між собою. </w:t>
      </w:r>
      <w:r w:rsidR="00C04BD2" w:rsidRPr="00A66E2C">
        <w:rPr>
          <w:rFonts w:ascii="Times New Roman" w:hAnsi="Times New Roman"/>
          <w:sz w:val="28"/>
          <w:szCs w:val="28"/>
          <w:lang w:val="uk-UA"/>
        </w:rPr>
        <w:t>Із 2-х учасників</w:t>
      </w:r>
      <w:r w:rsidR="00E97490" w:rsidRPr="00A66E2C">
        <w:rPr>
          <w:rFonts w:ascii="Times New Roman" w:hAnsi="Times New Roman"/>
          <w:sz w:val="28"/>
          <w:szCs w:val="28"/>
          <w:lang w:val="uk-UA"/>
        </w:rPr>
        <w:t xml:space="preserve"> судді обирають одного переможця який проходить у наступний раунд. Учасники пари вирішуються шляхом жеребкування. В даних етапах учасники танцюють по 2 соло (відео).</w:t>
      </w:r>
    </w:p>
    <w:p w:rsidR="00D13C61" w:rsidRPr="00A66E2C" w:rsidRDefault="00D13C61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Такі раунди продовжуються доти доки не залишилося два учасники (фіналісти).</w:t>
      </w:r>
    </w:p>
    <w:p w:rsidR="00F1243C" w:rsidRPr="00A66E2C" w:rsidRDefault="00F1243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BC" w:rsidRPr="00A66E2C" w:rsidRDefault="0003096D" w:rsidP="005F255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5. Фінал</w:t>
      </w:r>
    </w:p>
    <w:p w:rsidR="003F5F51" w:rsidRPr="00A66E2C" w:rsidRDefault="0003096D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У фінал</w:t>
      </w:r>
      <w:r w:rsidR="003F5F51" w:rsidRPr="00A66E2C">
        <w:rPr>
          <w:rFonts w:ascii="Times New Roman" w:hAnsi="Times New Roman"/>
          <w:sz w:val="28"/>
          <w:szCs w:val="28"/>
          <w:lang w:val="uk-UA"/>
        </w:rPr>
        <w:t xml:space="preserve"> проходять два останні учасники з номінацій. На даному етапі учасники танцюють по два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F51" w:rsidRPr="00A66E2C">
        <w:rPr>
          <w:rFonts w:ascii="Times New Roman" w:hAnsi="Times New Roman"/>
          <w:sz w:val="28"/>
          <w:szCs w:val="28"/>
          <w:lang w:val="uk-UA"/>
        </w:rPr>
        <w:t>соло.</w:t>
      </w:r>
      <w:r w:rsidR="00DB7FDB">
        <w:rPr>
          <w:rFonts w:ascii="Times New Roman" w:hAnsi="Times New Roman"/>
          <w:sz w:val="28"/>
          <w:szCs w:val="28"/>
          <w:lang w:val="uk-UA"/>
        </w:rPr>
        <w:t xml:space="preserve"> Підсумки виступів оголошую</w:t>
      </w:r>
      <w:r w:rsidR="00E42637" w:rsidRPr="00A66E2C">
        <w:rPr>
          <w:rFonts w:ascii="Times New Roman" w:hAnsi="Times New Roman"/>
          <w:sz w:val="28"/>
          <w:szCs w:val="28"/>
          <w:lang w:val="uk-UA"/>
        </w:rPr>
        <w:t>ться на нагородженні учасників.</w:t>
      </w:r>
    </w:p>
    <w:p w:rsidR="00935DBC" w:rsidRPr="00A66E2C" w:rsidRDefault="0003096D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5.2.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 xml:space="preserve"> На усіх етапах змагань учасники оцінюються за критеріями: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техніка виконання танцю;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складність виконаної програми;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агресія та енергійність;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попадання в біт; 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нові елементи та різноманітність рухів.</w:t>
      </w:r>
    </w:p>
    <w:p w:rsidR="00935DBC" w:rsidRPr="00A66E2C" w:rsidRDefault="0003096D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5.3.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Результати</w:t>
      </w:r>
      <w:r w:rsidR="00935DBC" w:rsidRPr="00A66E2C">
        <w:rPr>
          <w:rFonts w:ascii="Times New Roman" w:hAnsi="Times New Roman"/>
          <w:sz w:val="28"/>
          <w:szCs w:val="28"/>
        </w:rPr>
        <w:t xml:space="preserve"> 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змагань</w:t>
      </w:r>
      <w:r w:rsidR="00935DBC" w:rsidRPr="00A66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DBC" w:rsidRPr="00A66E2C">
        <w:rPr>
          <w:rFonts w:ascii="Times New Roman" w:hAnsi="Times New Roman"/>
          <w:sz w:val="28"/>
          <w:szCs w:val="28"/>
        </w:rPr>
        <w:t>оголош</w:t>
      </w:r>
      <w:r w:rsidR="00935DBC" w:rsidRPr="00A66E2C">
        <w:rPr>
          <w:rFonts w:ascii="Times New Roman" w:hAnsi="Times New Roman"/>
          <w:sz w:val="28"/>
          <w:szCs w:val="28"/>
          <w:lang w:val="uk-UA"/>
        </w:rPr>
        <w:t>уються</w:t>
      </w:r>
      <w:proofErr w:type="spellEnd"/>
      <w:r w:rsidR="00935DBC" w:rsidRPr="00A66E2C">
        <w:rPr>
          <w:rFonts w:ascii="Times New Roman" w:hAnsi="Times New Roman"/>
          <w:sz w:val="28"/>
          <w:szCs w:val="28"/>
          <w:lang w:val="uk-UA"/>
        </w:rPr>
        <w:t xml:space="preserve"> під час</w:t>
      </w:r>
      <w:r w:rsidR="00935DBC" w:rsidRPr="00A66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DBC" w:rsidRPr="00A66E2C">
        <w:rPr>
          <w:rFonts w:ascii="Times New Roman" w:hAnsi="Times New Roman"/>
          <w:sz w:val="28"/>
          <w:szCs w:val="28"/>
        </w:rPr>
        <w:t>нагородженн</w:t>
      </w:r>
      <w:proofErr w:type="spellEnd"/>
      <w:r w:rsidR="00935DBC" w:rsidRPr="00A66E2C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935DBC" w:rsidRPr="00A66E2C">
        <w:rPr>
          <w:rFonts w:ascii="Times New Roman" w:hAnsi="Times New Roman"/>
          <w:sz w:val="28"/>
          <w:szCs w:val="28"/>
        </w:rPr>
        <w:t>учасників</w:t>
      </w:r>
      <w:proofErr w:type="spellEnd"/>
      <w:r w:rsidR="00935DBC" w:rsidRPr="00A66E2C">
        <w:rPr>
          <w:rFonts w:ascii="Times New Roman" w:hAnsi="Times New Roman"/>
          <w:sz w:val="28"/>
          <w:szCs w:val="28"/>
        </w:rPr>
        <w:t>.</w:t>
      </w:r>
    </w:p>
    <w:p w:rsidR="00935DBC" w:rsidRPr="00A66E2C" w:rsidRDefault="00935DBC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E2C">
        <w:rPr>
          <w:rFonts w:ascii="Times New Roman" w:hAnsi="Times New Roman"/>
          <w:sz w:val="28"/>
          <w:szCs w:val="28"/>
        </w:rPr>
        <w:t>Увага</w:t>
      </w:r>
      <w:proofErr w:type="spellEnd"/>
      <w:r w:rsidRPr="00A66E2C">
        <w:rPr>
          <w:rFonts w:ascii="Times New Roman" w:hAnsi="Times New Roman"/>
          <w:sz w:val="28"/>
          <w:szCs w:val="28"/>
        </w:rPr>
        <w:t xml:space="preserve">!!! </w:t>
      </w:r>
      <w:proofErr w:type="spellStart"/>
      <w:r w:rsidRPr="00A66E2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66E2C">
        <w:rPr>
          <w:rFonts w:ascii="Times New Roman" w:hAnsi="Times New Roman"/>
          <w:sz w:val="28"/>
          <w:szCs w:val="28"/>
        </w:rPr>
        <w:t xml:space="preserve"> суд</w:t>
      </w:r>
      <w:r w:rsidRPr="00A66E2C">
        <w:rPr>
          <w:rFonts w:ascii="Times New Roman" w:hAnsi="Times New Roman"/>
          <w:sz w:val="28"/>
          <w:szCs w:val="28"/>
          <w:lang w:val="uk-UA"/>
        </w:rPr>
        <w:t>дів є остаточним та оскарженню не підлягає</w:t>
      </w:r>
      <w:r w:rsidRPr="00A66E2C">
        <w:rPr>
          <w:rFonts w:ascii="Times New Roman" w:hAnsi="Times New Roman"/>
          <w:sz w:val="28"/>
          <w:szCs w:val="28"/>
        </w:rPr>
        <w:t>.</w:t>
      </w:r>
    </w:p>
    <w:p w:rsidR="0003096D" w:rsidRDefault="0003096D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21E6F" w:rsidRPr="00A66E2C" w:rsidRDefault="00821E6F" w:rsidP="005F255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48171E">
        <w:rPr>
          <w:rFonts w:ascii="Times New Roman" w:hAnsi="Times New Roman"/>
          <w:sz w:val="28"/>
          <w:szCs w:val="28"/>
          <w:lang w:val="uk-UA"/>
        </w:rPr>
        <w:lastRenderedPageBreak/>
        <w:t>6. Фінансування</w:t>
      </w:r>
    </w:p>
    <w:p w:rsidR="004740C0" w:rsidRPr="00A66E2C" w:rsidRDefault="004740C0" w:rsidP="00A273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6.1. Витрати на пр</w:t>
      </w:r>
      <w:r w:rsidR="0048171E">
        <w:rPr>
          <w:rFonts w:ascii="Times New Roman" w:hAnsi="Times New Roman"/>
          <w:sz w:val="28"/>
          <w:szCs w:val="28"/>
          <w:lang w:val="uk-UA"/>
        </w:rPr>
        <w:t>оведення змагань забезп</w:t>
      </w:r>
      <w:r w:rsidR="0013311A">
        <w:rPr>
          <w:rFonts w:ascii="Times New Roman" w:hAnsi="Times New Roman"/>
          <w:sz w:val="28"/>
          <w:szCs w:val="28"/>
          <w:lang w:val="uk-UA"/>
        </w:rPr>
        <w:t>ечує Український державний цент</w:t>
      </w:r>
      <w:r w:rsidR="0048171E">
        <w:rPr>
          <w:rFonts w:ascii="Times New Roman" w:hAnsi="Times New Roman"/>
          <w:sz w:val="28"/>
          <w:szCs w:val="28"/>
          <w:lang w:val="uk-UA"/>
        </w:rPr>
        <w:t xml:space="preserve">р позашкільної освіти та </w:t>
      </w:r>
      <w:r w:rsidRPr="00A66E2C">
        <w:rPr>
          <w:rFonts w:ascii="Times New Roman" w:hAnsi="Times New Roman"/>
          <w:sz w:val="28"/>
          <w:szCs w:val="28"/>
          <w:lang w:val="uk-UA"/>
        </w:rPr>
        <w:t>Громадська організація «Пульс»</w:t>
      </w:r>
      <w:r w:rsidR="0048171E">
        <w:rPr>
          <w:rFonts w:ascii="Times New Roman" w:hAnsi="Times New Roman"/>
          <w:sz w:val="28"/>
          <w:szCs w:val="28"/>
          <w:lang w:val="uk-UA"/>
        </w:rPr>
        <w:t>.</w:t>
      </w:r>
    </w:p>
    <w:p w:rsidR="004740C0" w:rsidRPr="00A66E2C" w:rsidRDefault="004740C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Реєстрація та участь в змаганнях – БЕЗКОШТОВНІ!</w:t>
      </w:r>
    </w:p>
    <w:p w:rsidR="00A4070D" w:rsidRPr="00A66E2C" w:rsidRDefault="00A4070D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0A031E" w:rsidRPr="00A66E2C" w:rsidRDefault="0003096D" w:rsidP="005F255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7</w:t>
      </w:r>
      <w:r w:rsidR="000A031E" w:rsidRPr="00A66E2C">
        <w:rPr>
          <w:rFonts w:ascii="Times New Roman" w:hAnsi="Times New Roman"/>
          <w:sz w:val="28"/>
          <w:szCs w:val="28"/>
          <w:lang w:val="uk-UA"/>
        </w:rPr>
        <w:t>. Нагородження переможців</w:t>
      </w:r>
    </w:p>
    <w:p w:rsidR="000A031E" w:rsidRPr="00A66E2C" w:rsidRDefault="003157BF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7.1. </w:t>
      </w:r>
      <w:r w:rsidR="00B92FB7" w:rsidRPr="00A66E2C">
        <w:rPr>
          <w:rFonts w:ascii="Times New Roman" w:hAnsi="Times New Roman"/>
          <w:sz w:val="28"/>
          <w:szCs w:val="28"/>
          <w:lang w:val="uk-UA"/>
        </w:rPr>
        <w:t xml:space="preserve">Оголошення призерів та переможців змагань відбуватиметься в онлайн та дистанційному режимі. </w:t>
      </w:r>
      <w:r w:rsidR="000A031E" w:rsidRPr="00A66E2C">
        <w:rPr>
          <w:rFonts w:ascii="Times New Roman" w:hAnsi="Times New Roman"/>
          <w:sz w:val="28"/>
          <w:szCs w:val="28"/>
          <w:lang w:val="uk-UA"/>
        </w:rPr>
        <w:t>Переможці та учасник</w:t>
      </w:r>
      <w:r w:rsidRPr="00A66E2C">
        <w:rPr>
          <w:rFonts w:ascii="Times New Roman" w:hAnsi="Times New Roman"/>
          <w:sz w:val="28"/>
          <w:szCs w:val="28"/>
          <w:lang w:val="uk-UA"/>
        </w:rPr>
        <w:t>и</w:t>
      </w:r>
      <w:r w:rsidR="000A031E" w:rsidRPr="00A66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2C">
        <w:rPr>
          <w:rFonts w:ascii="Times New Roman" w:hAnsi="Times New Roman"/>
          <w:sz w:val="28"/>
          <w:szCs w:val="28"/>
          <w:lang w:val="uk-UA"/>
        </w:rPr>
        <w:t>змага</w:t>
      </w:r>
      <w:r w:rsidR="000A031E" w:rsidRPr="00A66E2C">
        <w:rPr>
          <w:rFonts w:ascii="Times New Roman" w:hAnsi="Times New Roman"/>
          <w:sz w:val="28"/>
          <w:szCs w:val="28"/>
          <w:lang w:val="uk-UA"/>
        </w:rPr>
        <w:t>н</w:t>
      </w:r>
      <w:r w:rsidRPr="00A66E2C">
        <w:rPr>
          <w:rFonts w:ascii="Times New Roman" w:hAnsi="Times New Roman"/>
          <w:sz w:val="28"/>
          <w:szCs w:val="28"/>
          <w:lang w:val="uk-UA"/>
        </w:rPr>
        <w:t>ь нагороджуються дипломами Українського державного центру позашкіль</w:t>
      </w:r>
      <w:r w:rsidR="006B76BE">
        <w:rPr>
          <w:rFonts w:ascii="Times New Roman" w:hAnsi="Times New Roman"/>
          <w:sz w:val="28"/>
          <w:szCs w:val="28"/>
          <w:lang w:val="uk-UA"/>
        </w:rPr>
        <w:t>ної освіти відповідних ступенів та призами, які будуть надіслані учасникам пошто</w:t>
      </w:r>
      <w:r w:rsidR="005172F2">
        <w:rPr>
          <w:rFonts w:ascii="Times New Roman" w:hAnsi="Times New Roman"/>
          <w:sz w:val="28"/>
          <w:szCs w:val="28"/>
          <w:lang w:val="uk-UA"/>
        </w:rPr>
        <w:t>ю</w:t>
      </w:r>
      <w:r w:rsidR="006B76BE">
        <w:rPr>
          <w:rFonts w:ascii="Times New Roman" w:hAnsi="Times New Roman"/>
          <w:sz w:val="28"/>
          <w:szCs w:val="28"/>
          <w:lang w:val="uk-UA"/>
        </w:rPr>
        <w:t>.</w:t>
      </w:r>
    </w:p>
    <w:p w:rsidR="000A031E" w:rsidRPr="00A66E2C" w:rsidRDefault="000A031E" w:rsidP="005F2551">
      <w:pPr>
        <w:tabs>
          <w:tab w:val="left" w:pos="983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ab/>
      </w:r>
    </w:p>
    <w:p w:rsidR="00372B8E" w:rsidRPr="00A66E2C" w:rsidRDefault="0003096D" w:rsidP="005F255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8</w:t>
      </w:r>
      <w:r w:rsidR="000A031E" w:rsidRPr="00A66E2C">
        <w:rPr>
          <w:rFonts w:ascii="Times New Roman" w:hAnsi="Times New Roman"/>
          <w:sz w:val="28"/>
          <w:szCs w:val="28"/>
          <w:lang w:val="uk-UA"/>
        </w:rPr>
        <w:t>. Основні правила</w:t>
      </w:r>
      <w:r w:rsidR="00372B8E" w:rsidRPr="00A66E2C">
        <w:rPr>
          <w:rFonts w:ascii="Times New Roman" w:hAnsi="Times New Roman"/>
          <w:sz w:val="28"/>
          <w:szCs w:val="28"/>
          <w:lang w:val="uk-UA"/>
        </w:rPr>
        <w:t xml:space="preserve"> поведінки учасників змагань</w:t>
      </w:r>
    </w:p>
    <w:p w:rsidR="000A031E" w:rsidRPr="00A66E2C" w:rsidRDefault="003157BF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8.1. </w:t>
      </w:r>
      <w:r w:rsidR="00FE6AE0" w:rsidRPr="00A66E2C">
        <w:rPr>
          <w:rFonts w:ascii="Times New Roman" w:hAnsi="Times New Roman"/>
          <w:sz w:val="28"/>
          <w:szCs w:val="28"/>
          <w:lang w:val="uk-UA"/>
        </w:rPr>
        <w:t xml:space="preserve">Записи відеоматеріалів мають відбуватися з дотриманням санітарних умов та соціальної дистанції задля попередження розповсюдження інфекції </w:t>
      </w:r>
      <w:r w:rsidR="00FE6AE0" w:rsidRPr="00A66E2C">
        <w:rPr>
          <w:rFonts w:ascii="Times New Roman" w:hAnsi="Times New Roman"/>
          <w:sz w:val="28"/>
          <w:szCs w:val="28"/>
          <w:lang w:val="en-US"/>
        </w:rPr>
        <w:t>COVID</w:t>
      </w:r>
      <w:r w:rsidR="00FE6AE0" w:rsidRPr="00A66E2C">
        <w:rPr>
          <w:rFonts w:ascii="Times New Roman" w:hAnsi="Times New Roman"/>
          <w:sz w:val="28"/>
          <w:szCs w:val="28"/>
          <w:lang w:val="uk-UA"/>
        </w:rPr>
        <w:t>-19.</w:t>
      </w:r>
    </w:p>
    <w:p w:rsidR="007F24D6" w:rsidRPr="00A66E2C" w:rsidRDefault="007F24D6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8.2.</w:t>
      </w:r>
      <w:r w:rsidR="00715B36" w:rsidRPr="00A66E2C">
        <w:rPr>
          <w:rFonts w:ascii="Times New Roman" w:hAnsi="Times New Roman"/>
          <w:sz w:val="28"/>
          <w:szCs w:val="28"/>
          <w:lang w:val="uk-UA"/>
        </w:rPr>
        <w:t xml:space="preserve"> Своєчасне завантаження відео на платформу </w:t>
      </w:r>
      <w:r w:rsidR="00F41EB5" w:rsidRPr="00A66E2C">
        <w:rPr>
          <w:rFonts w:ascii="Times New Roman" w:hAnsi="Times New Roman"/>
          <w:sz w:val="28"/>
          <w:szCs w:val="28"/>
          <w:lang w:val="en-US"/>
        </w:rPr>
        <w:t>YouTube</w:t>
      </w:r>
      <w:r w:rsidR="00F41EB5" w:rsidRPr="005E51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EB5" w:rsidRPr="00A66E2C">
        <w:rPr>
          <w:rFonts w:ascii="Times New Roman" w:hAnsi="Times New Roman"/>
          <w:sz w:val="28"/>
          <w:szCs w:val="28"/>
          <w:lang w:val="uk-UA"/>
        </w:rPr>
        <w:t>та надс</w:t>
      </w:r>
      <w:r w:rsidR="005E5153">
        <w:rPr>
          <w:rFonts w:ascii="Times New Roman" w:hAnsi="Times New Roman"/>
          <w:sz w:val="28"/>
          <w:szCs w:val="28"/>
          <w:lang w:val="uk-UA"/>
        </w:rPr>
        <w:t>илання посилання з вашим відео до групи</w:t>
      </w:r>
      <w:r w:rsidR="00F41EB5" w:rsidRPr="00A66E2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F41EB5" w:rsidRPr="00A66E2C">
        <w:rPr>
          <w:rFonts w:ascii="Times New Roman" w:hAnsi="Times New Roman"/>
          <w:sz w:val="28"/>
          <w:szCs w:val="28"/>
          <w:lang w:val="en-US"/>
        </w:rPr>
        <w:t>Facebook</w:t>
      </w:r>
      <w:r w:rsidR="00F41EB5" w:rsidRPr="00A66E2C">
        <w:rPr>
          <w:rFonts w:ascii="Times New Roman" w:hAnsi="Times New Roman"/>
          <w:sz w:val="28"/>
          <w:szCs w:val="28"/>
          <w:lang w:val="uk-UA"/>
        </w:rPr>
        <w:t>.</w:t>
      </w:r>
    </w:p>
    <w:p w:rsidR="001D2D04" w:rsidRPr="00A66E2C" w:rsidRDefault="001D2D04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8.3. В кожному відео має бути відео-логотип змагань. В відео має бути представл</w:t>
      </w:r>
      <w:r w:rsidR="0070678C">
        <w:rPr>
          <w:rFonts w:ascii="Times New Roman" w:hAnsi="Times New Roman"/>
          <w:sz w:val="28"/>
          <w:szCs w:val="28"/>
          <w:lang w:val="uk-UA"/>
        </w:rPr>
        <w:t>ений танець в розмірі 64 точок у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взутті (допускається 48 точок, менше – дискваліфікація з змагань). Танцюриста має бути представле</w:t>
      </w:r>
      <w:r w:rsidR="005172F2">
        <w:rPr>
          <w:rFonts w:ascii="Times New Roman" w:hAnsi="Times New Roman"/>
          <w:sz w:val="28"/>
          <w:szCs w:val="28"/>
          <w:lang w:val="uk-UA"/>
        </w:rPr>
        <w:t>но в повний зріст і з повноцінним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освітленням та </w:t>
      </w:r>
      <w:r w:rsidR="0069338F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A66E2C">
        <w:rPr>
          <w:rFonts w:ascii="Times New Roman" w:hAnsi="Times New Roman"/>
          <w:sz w:val="28"/>
          <w:szCs w:val="28"/>
          <w:lang w:val="uk-UA"/>
        </w:rPr>
        <w:t>відео ефектів які заважають оцінці танцю.</w:t>
      </w:r>
    </w:p>
    <w:p w:rsidR="001D2D04" w:rsidRPr="00A66E2C" w:rsidRDefault="001D2D04" w:rsidP="005F25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8.4. Забороняється використання ненормативної лексики в відео в вигляді написів які накладаються з допомогою </w:t>
      </w:r>
      <w:r w:rsidR="00BC05E2" w:rsidRPr="00A66E2C">
        <w:rPr>
          <w:rFonts w:ascii="Times New Roman" w:hAnsi="Times New Roman"/>
          <w:sz w:val="28"/>
          <w:szCs w:val="28"/>
          <w:lang w:val="uk-UA"/>
        </w:rPr>
        <w:t>відео</w:t>
      </w:r>
      <w:r w:rsidRPr="00A66E2C">
        <w:rPr>
          <w:rFonts w:ascii="Times New Roman" w:hAnsi="Times New Roman"/>
          <w:sz w:val="28"/>
          <w:szCs w:val="28"/>
          <w:lang w:val="uk-UA"/>
        </w:rPr>
        <w:t>ефектів.</w:t>
      </w:r>
    </w:p>
    <w:p w:rsidR="001D2D04" w:rsidRPr="00A66E2C" w:rsidRDefault="001D2D04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8.5. Відео має бути розміщено на платформі </w:t>
      </w:r>
      <w:r w:rsidRPr="00A66E2C">
        <w:rPr>
          <w:rFonts w:ascii="Times New Roman" w:hAnsi="Times New Roman"/>
          <w:sz w:val="28"/>
          <w:szCs w:val="28"/>
          <w:lang w:val="en-US"/>
        </w:rPr>
        <w:t>YouTube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згідно з регламентом проведення змагань.</w:t>
      </w:r>
    </w:p>
    <w:p w:rsidR="00832511" w:rsidRPr="00A66E2C" w:rsidRDefault="00832511" w:rsidP="005F25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 xml:space="preserve">8.6. Несвоєчасне викладання відео без попередження організаторів змагань </w:t>
      </w:r>
      <w:r w:rsidR="005172F2">
        <w:rPr>
          <w:rFonts w:ascii="Times New Roman" w:hAnsi="Times New Roman"/>
          <w:sz w:val="28"/>
          <w:szCs w:val="28"/>
          <w:lang w:val="uk-UA"/>
        </w:rPr>
        <w:t>несе за собою дискваліфікацію учасника(</w:t>
      </w:r>
      <w:proofErr w:type="spellStart"/>
      <w:r w:rsidR="005172F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5172F2">
        <w:rPr>
          <w:rFonts w:ascii="Times New Roman" w:hAnsi="Times New Roman"/>
          <w:sz w:val="28"/>
          <w:szCs w:val="28"/>
          <w:lang w:val="uk-UA"/>
        </w:rPr>
        <w:t>).</w:t>
      </w:r>
      <w:r w:rsidRPr="00A66E2C">
        <w:rPr>
          <w:rFonts w:ascii="Times New Roman" w:hAnsi="Times New Roman"/>
          <w:sz w:val="28"/>
          <w:szCs w:val="28"/>
          <w:lang w:val="uk-UA"/>
        </w:rPr>
        <w:t xml:space="preserve"> Попередження про затримку викладання відео вважається особисте повідомлення організаторам з запитом на відстрочку викладання відео з дозволом опонента (</w:t>
      </w:r>
      <w:r w:rsidR="0022406F" w:rsidRPr="00A66E2C">
        <w:rPr>
          <w:rFonts w:ascii="Times New Roman" w:hAnsi="Times New Roman"/>
          <w:sz w:val="28"/>
          <w:szCs w:val="28"/>
          <w:lang w:val="uk-UA"/>
        </w:rPr>
        <w:t>всім етапам крім групового) в розмірі не більше ніж 2</w:t>
      </w:r>
      <w:r w:rsidR="00142B3A">
        <w:rPr>
          <w:rFonts w:ascii="Times New Roman" w:hAnsi="Times New Roman"/>
          <w:sz w:val="28"/>
          <w:szCs w:val="28"/>
          <w:lang w:val="uk-UA"/>
        </w:rPr>
        <w:t xml:space="preserve"> (два)</w:t>
      </w:r>
      <w:r w:rsidR="0022406F" w:rsidRPr="00A66E2C">
        <w:rPr>
          <w:rFonts w:ascii="Times New Roman" w:hAnsi="Times New Roman"/>
          <w:sz w:val="28"/>
          <w:szCs w:val="28"/>
          <w:lang w:val="uk-UA"/>
        </w:rPr>
        <w:t xml:space="preserve"> дні.</w:t>
      </w:r>
    </w:p>
    <w:p w:rsidR="004F5B1E" w:rsidRDefault="004F5B1E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2F79F0" w:rsidRDefault="002F79F0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8171E" w:rsidRDefault="0048171E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B218F2" w:rsidRDefault="00B218F2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B218F2" w:rsidRDefault="00B218F2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A2734F" w:rsidRDefault="00A2734F" w:rsidP="005F255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A00966" w:rsidRDefault="00A00966" w:rsidP="00A00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688D" w:rsidRPr="00A66E2C" w:rsidRDefault="002F79F0" w:rsidP="00A009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Орієнтовний регламент</w:t>
      </w:r>
      <w:r w:rsidR="00261C47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</w:t>
      </w:r>
    </w:p>
    <w:p w:rsidR="00FD688D" w:rsidRPr="00A66E2C" w:rsidRDefault="00FD7440" w:rsidP="00A0096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A66E2C">
        <w:rPr>
          <w:rFonts w:ascii="Times New Roman" w:hAnsi="Times New Roman"/>
          <w:sz w:val="28"/>
          <w:szCs w:val="28"/>
          <w:lang w:val="uk-UA"/>
        </w:rPr>
        <w:t>Всеукраїнських відкритих змагань</w:t>
      </w:r>
      <w:r w:rsidR="00FD688D" w:rsidRPr="00A66E2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B1F49" w:rsidRPr="00A66E2C">
        <w:rPr>
          <w:rFonts w:ascii="Times New Roman" w:hAnsi="Times New Roman"/>
          <w:sz w:val="28"/>
          <w:szCs w:val="28"/>
          <w:lang w:val="uk-UA"/>
        </w:rPr>
        <w:t>сучасної хореогр</w:t>
      </w:r>
      <w:r w:rsidR="00715B36" w:rsidRPr="00A66E2C">
        <w:rPr>
          <w:rFonts w:ascii="Times New Roman" w:hAnsi="Times New Roman"/>
          <w:sz w:val="28"/>
          <w:szCs w:val="28"/>
          <w:lang w:val="uk-UA"/>
        </w:rPr>
        <w:t>а</w:t>
      </w:r>
      <w:r w:rsidR="003B1F49" w:rsidRPr="00A66E2C">
        <w:rPr>
          <w:rFonts w:ascii="Times New Roman" w:hAnsi="Times New Roman"/>
          <w:sz w:val="28"/>
          <w:szCs w:val="28"/>
          <w:lang w:val="uk-UA"/>
        </w:rPr>
        <w:t>фії</w:t>
      </w:r>
    </w:p>
    <w:p w:rsidR="001D7FF5" w:rsidRPr="00A2734F" w:rsidRDefault="001D7FF5" w:rsidP="001D7F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2734F">
        <w:rPr>
          <w:rFonts w:ascii="Times New Roman" w:hAnsi="Times New Roman"/>
          <w:sz w:val="28"/>
          <w:szCs w:val="28"/>
          <w:lang w:val="uk-UA"/>
        </w:rPr>
        <w:t>(дистанційний/онлайн формат)</w:t>
      </w:r>
    </w:p>
    <w:p w:rsidR="00261C47" w:rsidRPr="00A66E2C" w:rsidRDefault="00261C47" w:rsidP="00A037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576C" w:rsidRPr="00A66E2C" w:rsidRDefault="00261C47" w:rsidP="0048171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Дата проведення:</w:t>
      </w:r>
      <w:r w:rsidR="002F7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27 вересня</w:t>
      </w:r>
      <w:r w:rsidR="00823EEB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27 грудня 2020</w:t>
      </w:r>
      <w:r w:rsidR="003A7F8A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B576C" w:rsidRPr="00A66E2C" w:rsidRDefault="00DB576C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14 вересня – 27 вересня:</w:t>
      </w:r>
      <w:r w:rsidR="002B41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</w:t>
      </w: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еєстрація номінацій.</w:t>
      </w:r>
    </w:p>
    <w:p w:rsidR="00DB576C" w:rsidRPr="00A66E2C" w:rsidRDefault="002B416E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вересня – 4 жовтня: п</w:t>
      </w:r>
      <w:r w:rsidR="00DB576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групового етапу змагань.</w:t>
      </w:r>
    </w:p>
    <w:p w:rsidR="00DB576C" w:rsidRPr="00A66E2C" w:rsidRDefault="0055158E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 жовтня – 11 жовтня: п</w:t>
      </w:r>
      <w:r w:rsidR="00DB576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групового етапу суддями змагань.</w:t>
      </w:r>
    </w:p>
    <w:p w:rsidR="00DB576C" w:rsidRPr="00A66E2C" w:rsidRDefault="0055158E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 жовтня – 18 жовтня: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1/32 фіналу змагань у всіх номінаціях.</w:t>
      </w:r>
    </w:p>
    <w:p w:rsidR="00D80FBC" w:rsidRPr="00A66E2C" w:rsidRDefault="0055158E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 жовтня – 25 жовтня: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етапу 1/32 фіналу суддями змагань.</w:t>
      </w:r>
    </w:p>
    <w:p w:rsidR="00D80FBC" w:rsidRPr="00A66E2C" w:rsidRDefault="00F73B44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жовтня – 1 листопада: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1/16 фіналу змагань у всіх номінаціях.</w:t>
      </w:r>
    </w:p>
    <w:p w:rsidR="00D80FBC" w:rsidRPr="00A66E2C" w:rsidRDefault="00F73B44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 листопада – 8 листопада: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етапу 1/16 фіналу суддями змагань.</w:t>
      </w:r>
    </w:p>
    <w:p w:rsidR="00D80FBC" w:rsidRPr="00A66E2C" w:rsidRDefault="00653820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 листопада – 15 листопада: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1/8 фіналу змагань у всіх номінаціях.</w:t>
      </w:r>
    </w:p>
    <w:p w:rsidR="00D80FBC" w:rsidRPr="00A66E2C" w:rsidRDefault="00653820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16 листопада – 22 листопада: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етапу 1/8 фіналу суддями змагань.</w:t>
      </w:r>
    </w:p>
    <w:p w:rsidR="00D80FBC" w:rsidRPr="00A66E2C" w:rsidRDefault="00653820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 листопада – 29 листопада: п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роведення </w:t>
      </w:r>
      <w:r w:rsidR="002501EC">
        <w:rPr>
          <w:rFonts w:ascii="Times New Roman" w:eastAsia="Times New Roman" w:hAnsi="Times New Roman"/>
          <w:sz w:val="28"/>
          <w:szCs w:val="28"/>
          <w:lang w:val="uk-UA" w:eastAsia="ru-RU"/>
        </w:rPr>
        <w:t>1/</w:t>
      </w:r>
      <w:r w:rsidR="00AE2392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фіналу змагань у всіх номінаціях.</w:t>
      </w:r>
    </w:p>
    <w:p w:rsidR="00D80FBC" w:rsidRPr="00A66E2C" w:rsidRDefault="00653820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листопада – 6 грудня: п</w:t>
      </w:r>
      <w:r w:rsidR="002501E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етапу 1/</w:t>
      </w:r>
      <w:r w:rsidR="00D80FBC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4 фіналу суддями змагань.</w:t>
      </w:r>
    </w:p>
    <w:p w:rsidR="00D80FBC" w:rsidRPr="00A66E2C" w:rsidRDefault="00D80FBC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грудня – 12 грудня: проведення </w:t>
      </w:r>
      <w:r w:rsidR="002501EC">
        <w:rPr>
          <w:rFonts w:ascii="Times New Roman" w:eastAsia="Times New Roman" w:hAnsi="Times New Roman"/>
          <w:sz w:val="28"/>
          <w:szCs w:val="28"/>
          <w:lang w:val="uk-UA" w:eastAsia="ru-RU"/>
        </w:rPr>
        <w:t>1/</w:t>
      </w:r>
      <w:r w:rsidR="00FD39A9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2 фіналу змагань у всіх номінаціях.</w:t>
      </w:r>
    </w:p>
    <w:p w:rsidR="00FD39A9" w:rsidRPr="00A66E2C" w:rsidRDefault="00FD39A9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14 грудня – 20 г</w:t>
      </w:r>
      <w:r w:rsidR="00653820">
        <w:rPr>
          <w:rFonts w:ascii="Times New Roman" w:eastAsia="Times New Roman" w:hAnsi="Times New Roman"/>
          <w:sz w:val="28"/>
          <w:szCs w:val="28"/>
          <w:lang w:val="uk-UA" w:eastAsia="ru-RU"/>
        </w:rPr>
        <w:t>рудня: п</w:t>
      </w:r>
      <w:r w:rsidR="002501EC">
        <w:rPr>
          <w:rFonts w:ascii="Times New Roman" w:eastAsia="Times New Roman" w:hAnsi="Times New Roman"/>
          <w:sz w:val="28"/>
          <w:szCs w:val="28"/>
          <w:lang w:val="uk-UA" w:eastAsia="ru-RU"/>
        </w:rPr>
        <w:t>ідбивання підсумків етапу 1/</w:t>
      </w: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2 фіналу суддями змагань.</w:t>
      </w:r>
    </w:p>
    <w:p w:rsidR="00DF312E" w:rsidRPr="00653820" w:rsidRDefault="00653820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21 грудня – 27 грудня: п</w:t>
      </w:r>
      <w:r w:rsidR="00FD39A9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фіналів та батлів за 3 місце у всіх номінаціях.</w:t>
      </w:r>
    </w:p>
    <w:p w:rsidR="00261C47" w:rsidRPr="007E504B" w:rsidRDefault="00261C47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>Місце проведення:</w:t>
      </w:r>
      <w:r w:rsidR="00544645" w:rsidRPr="00A66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Завантаження відео на платформу </w:t>
      </w:r>
      <w:r w:rsidR="00544645" w:rsidRPr="00A66E2C">
        <w:rPr>
          <w:rFonts w:ascii="Times New Roman" w:eastAsia="Times New Roman" w:hAnsi="Times New Roman"/>
          <w:sz w:val="28"/>
          <w:szCs w:val="28"/>
          <w:lang w:val="en-US" w:eastAsia="ru-RU"/>
        </w:rPr>
        <w:t>YouTube</w:t>
      </w:r>
      <w:r w:rsidR="00235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група</w:t>
      </w:r>
      <w:bookmarkStart w:id="0" w:name="_GoBack"/>
      <w:bookmarkEnd w:id="0"/>
      <w:r w:rsidR="00235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5C2A">
        <w:rPr>
          <w:rFonts w:ascii="Times New Roman" w:eastAsia="Times New Roman" w:hAnsi="Times New Roman"/>
          <w:sz w:val="28"/>
          <w:szCs w:val="28"/>
          <w:lang w:val="en-US" w:eastAsia="ru-RU"/>
        </w:rPr>
        <w:t>Facebook</w:t>
      </w:r>
      <w:r w:rsidR="00235C2A" w:rsidRPr="00235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посиланням – </w:t>
      </w:r>
      <w:r w:rsidR="00235C2A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235C2A">
        <w:rPr>
          <w:rFonts w:ascii="Times New Roman" w:eastAsia="Times New Roman" w:hAnsi="Times New Roman"/>
          <w:sz w:val="28"/>
          <w:szCs w:val="28"/>
          <w:lang w:val="uk-UA" w:eastAsia="ru-RU"/>
        </w:rPr>
        <w:t>://</w:t>
      </w:r>
      <w:r w:rsidR="00103DA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103DA6" w:rsidRPr="00103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BC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="00851852">
        <w:rPr>
          <w:rFonts w:ascii="Times New Roman" w:eastAsia="Times New Roman" w:hAnsi="Times New Roman"/>
          <w:sz w:val="28"/>
          <w:szCs w:val="28"/>
          <w:lang w:val="en-US" w:eastAsia="ru-RU"/>
        </w:rPr>
        <w:t>acebook</w:t>
      </w:r>
      <w:r w:rsidR="00103DA6" w:rsidRPr="00103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3DA6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103DA6" w:rsidRPr="00103DA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03DA6">
        <w:rPr>
          <w:rFonts w:ascii="Times New Roman" w:eastAsia="Times New Roman" w:hAnsi="Times New Roman"/>
          <w:sz w:val="28"/>
          <w:szCs w:val="28"/>
          <w:lang w:val="en-US" w:eastAsia="ru-RU"/>
        </w:rPr>
        <w:t>uniteddancebeat</w:t>
      </w:r>
      <w:r w:rsidR="00103DA6" w:rsidRPr="00103DA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03DA6" w:rsidRPr="00DF312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35C2A" w:rsidRPr="00235C2A" w:rsidRDefault="00235C2A" w:rsidP="00E023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61C47" w:rsidRPr="00A66E2C" w:rsidRDefault="00261C47" w:rsidP="00E02303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3096D" w:rsidRPr="00A66E2C" w:rsidRDefault="0003096D" w:rsidP="00E023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3096D" w:rsidRPr="00A66E2C" w:rsidSect="00FB4CD3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F7" w:rsidRDefault="003B32F7" w:rsidP="002828FC">
      <w:pPr>
        <w:spacing w:after="0" w:line="240" w:lineRule="auto"/>
      </w:pPr>
      <w:r>
        <w:separator/>
      </w:r>
    </w:p>
  </w:endnote>
  <w:endnote w:type="continuationSeparator" w:id="0">
    <w:p w:rsidR="003B32F7" w:rsidRDefault="003B32F7" w:rsidP="002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F7" w:rsidRDefault="003B32F7" w:rsidP="002828FC">
      <w:pPr>
        <w:spacing w:after="0" w:line="240" w:lineRule="auto"/>
      </w:pPr>
      <w:r>
        <w:separator/>
      </w:r>
    </w:p>
  </w:footnote>
  <w:footnote w:type="continuationSeparator" w:id="0">
    <w:p w:rsidR="003B32F7" w:rsidRDefault="003B32F7" w:rsidP="002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5078"/>
    </w:sdtPr>
    <w:sdtEndPr/>
    <w:sdtContent>
      <w:p w:rsidR="00832511" w:rsidRDefault="00B45362">
        <w:pPr>
          <w:pStyle w:val="aa"/>
          <w:jc w:val="center"/>
        </w:pPr>
        <w:r>
          <w:rPr>
            <w:noProof/>
          </w:rPr>
          <w:fldChar w:fldCharType="begin"/>
        </w:r>
        <w:r w:rsidR="008325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511" w:rsidRDefault="00832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E6B8F"/>
    <w:multiLevelType w:val="hybridMultilevel"/>
    <w:tmpl w:val="22603C6A"/>
    <w:lvl w:ilvl="0" w:tplc="052A6E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C5FF3"/>
    <w:multiLevelType w:val="multilevel"/>
    <w:tmpl w:val="62783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BC"/>
    <w:rsid w:val="0002204A"/>
    <w:rsid w:val="00022B03"/>
    <w:rsid w:val="0003096D"/>
    <w:rsid w:val="000366A3"/>
    <w:rsid w:val="000400A7"/>
    <w:rsid w:val="00042771"/>
    <w:rsid w:val="00070D0A"/>
    <w:rsid w:val="00097916"/>
    <w:rsid w:val="000A031E"/>
    <w:rsid w:val="000B7CCA"/>
    <w:rsid w:val="000C2F54"/>
    <w:rsid w:val="000C4E23"/>
    <w:rsid w:val="000E180B"/>
    <w:rsid w:val="000E20AE"/>
    <w:rsid w:val="000F759C"/>
    <w:rsid w:val="001019CD"/>
    <w:rsid w:val="00103DA6"/>
    <w:rsid w:val="00117CEF"/>
    <w:rsid w:val="0013311A"/>
    <w:rsid w:val="0014179B"/>
    <w:rsid w:val="00142B3A"/>
    <w:rsid w:val="00143271"/>
    <w:rsid w:val="00150339"/>
    <w:rsid w:val="00154A52"/>
    <w:rsid w:val="0017680A"/>
    <w:rsid w:val="00181EF4"/>
    <w:rsid w:val="001A223C"/>
    <w:rsid w:val="001B3954"/>
    <w:rsid w:val="001C33C7"/>
    <w:rsid w:val="001D2D04"/>
    <w:rsid w:val="001D37B5"/>
    <w:rsid w:val="001D6D86"/>
    <w:rsid w:val="001D7FF5"/>
    <w:rsid w:val="002104C5"/>
    <w:rsid w:val="002171BA"/>
    <w:rsid w:val="00220253"/>
    <w:rsid w:val="00220797"/>
    <w:rsid w:val="0022406F"/>
    <w:rsid w:val="00235C2A"/>
    <w:rsid w:val="00247F02"/>
    <w:rsid w:val="002501EC"/>
    <w:rsid w:val="00261C47"/>
    <w:rsid w:val="00274AE6"/>
    <w:rsid w:val="002828FC"/>
    <w:rsid w:val="002A3FC3"/>
    <w:rsid w:val="002A63A5"/>
    <w:rsid w:val="002B416E"/>
    <w:rsid w:val="002E74B0"/>
    <w:rsid w:val="002E7A8B"/>
    <w:rsid w:val="002F79F0"/>
    <w:rsid w:val="00313C26"/>
    <w:rsid w:val="003157BF"/>
    <w:rsid w:val="00330C52"/>
    <w:rsid w:val="00331182"/>
    <w:rsid w:val="00331FE2"/>
    <w:rsid w:val="0035047D"/>
    <w:rsid w:val="00351DF2"/>
    <w:rsid w:val="003623F3"/>
    <w:rsid w:val="003624F7"/>
    <w:rsid w:val="003647C0"/>
    <w:rsid w:val="00372B8E"/>
    <w:rsid w:val="00373244"/>
    <w:rsid w:val="0038211A"/>
    <w:rsid w:val="00393527"/>
    <w:rsid w:val="003A7F8A"/>
    <w:rsid w:val="003B1F49"/>
    <w:rsid w:val="003B32F7"/>
    <w:rsid w:val="003B6329"/>
    <w:rsid w:val="003B7E20"/>
    <w:rsid w:val="003D3425"/>
    <w:rsid w:val="003D6CFD"/>
    <w:rsid w:val="003E68B8"/>
    <w:rsid w:val="003E6D1E"/>
    <w:rsid w:val="003F4C04"/>
    <w:rsid w:val="003F5F51"/>
    <w:rsid w:val="00412A80"/>
    <w:rsid w:val="00435B5E"/>
    <w:rsid w:val="00443FBE"/>
    <w:rsid w:val="004528EA"/>
    <w:rsid w:val="004646FB"/>
    <w:rsid w:val="0046767B"/>
    <w:rsid w:val="00473A11"/>
    <w:rsid w:val="004740C0"/>
    <w:rsid w:val="004809E3"/>
    <w:rsid w:val="0048171E"/>
    <w:rsid w:val="00481A0D"/>
    <w:rsid w:val="00487D00"/>
    <w:rsid w:val="004905FE"/>
    <w:rsid w:val="004A36E7"/>
    <w:rsid w:val="004D1E8A"/>
    <w:rsid w:val="004F1C58"/>
    <w:rsid w:val="004F524D"/>
    <w:rsid w:val="004F5B1E"/>
    <w:rsid w:val="00501A3F"/>
    <w:rsid w:val="00516716"/>
    <w:rsid w:val="005172F2"/>
    <w:rsid w:val="00530BC2"/>
    <w:rsid w:val="005421CA"/>
    <w:rsid w:val="00544645"/>
    <w:rsid w:val="0055158E"/>
    <w:rsid w:val="00556640"/>
    <w:rsid w:val="00557F21"/>
    <w:rsid w:val="00572B8C"/>
    <w:rsid w:val="00574C6E"/>
    <w:rsid w:val="005856C6"/>
    <w:rsid w:val="00591CFF"/>
    <w:rsid w:val="005925F5"/>
    <w:rsid w:val="005A245C"/>
    <w:rsid w:val="005E5153"/>
    <w:rsid w:val="005E6C72"/>
    <w:rsid w:val="005F2551"/>
    <w:rsid w:val="005F2630"/>
    <w:rsid w:val="00623B06"/>
    <w:rsid w:val="00633607"/>
    <w:rsid w:val="006519F6"/>
    <w:rsid w:val="0065330B"/>
    <w:rsid w:val="00653820"/>
    <w:rsid w:val="006619D1"/>
    <w:rsid w:val="00671F4F"/>
    <w:rsid w:val="00680616"/>
    <w:rsid w:val="0069338F"/>
    <w:rsid w:val="006B76BE"/>
    <w:rsid w:val="006B7E48"/>
    <w:rsid w:val="006D4F02"/>
    <w:rsid w:val="006D684E"/>
    <w:rsid w:val="006D73A3"/>
    <w:rsid w:val="006E0843"/>
    <w:rsid w:val="006E233E"/>
    <w:rsid w:val="006E7E85"/>
    <w:rsid w:val="0070678C"/>
    <w:rsid w:val="00712401"/>
    <w:rsid w:val="00715B36"/>
    <w:rsid w:val="00723989"/>
    <w:rsid w:val="0074324B"/>
    <w:rsid w:val="00757472"/>
    <w:rsid w:val="00761832"/>
    <w:rsid w:val="00771BE6"/>
    <w:rsid w:val="007725B9"/>
    <w:rsid w:val="00776DBE"/>
    <w:rsid w:val="00786401"/>
    <w:rsid w:val="00792184"/>
    <w:rsid w:val="0079265B"/>
    <w:rsid w:val="007B06E5"/>
    <w:rsid w:val="007C1C9E"/>
    <w:rsid w:val="007D59DC"/>
    <w:rsid w:val="007E2C58"/>
    <w:rsid w:val="007E504B"/>
    <w:rsid w:val="007F24D6"/>
    <w:rsid w:val="00804C8C"/>
    <w:rsid w:val="00821E6F"/>
    <w:rsid w:val="00823EEB"/>
    <w:rsid w:val="00832511"/>
    <w:rsid w:val="00833E5B"/>
    <w:rsid w:val="0083752D"/>
    <w:rsid w:val="00837AAA"/>
    <w:rsid w:val="00840B16"/>
    <w:rsid w:val="00851852"/>
    <w:rsid w:val="0085642E"/>
    <w:rsid w:val="00860B9A"/>
    <w:rsid w:val="00866C34"/>
    <w:rsid w:val="0088362F"/>
    <w:rsid w:val="00892AD1"/>
    <w:rsid w:val="00893EB3"/>
    <w:rsid w:val="008A478E"/>
    <w:rsid w:val="008B25E8"/>
    <w:rsid w:val="008B4646"/>
    <w:rsid w:val="008D75B0"/>
    <w:rsid w:val="008E07D8"/>
    <w:rsid w:val="008E5A92"/>
    <w:rsid w:val="008F2913"/>
    <w:rsid w:val="008F3057"/>
    <w:rsid w:val="00900116"/>
    <w:rsid w:val="0090479C"/>
    <w:rsid w:val="00910973"/>
    <w:rsid w:val="0091491E"/>
    <w:rsid w:val="00922FC5"/>
    <w:rsid w:val="00926279"/>
    <w:rsid w:val="00931AB8"/>
    <w:rsid w:val="00935DBC"/>
    <w:rsid w:val="009409E5"/>
    <w:rsid w:val="00946E21"/>
    <w:rsid w:val="00952CBE"/>
    <w:rsid w:val="00957C6F"/>
    <w:rsid w:val="00965B71"/>
    <w:rsid w:val="009716BC"/>
    <w:rsid w:val="00994935"/>
    <w:rsid w:val="009964CA"/>
    <w:rsid w:val="009B39D5"/>
    <w:rsid w:val="009B7884"/>
    <w:rsid w:val="00A004BF"/>
    <w:rsid w:val="00A00966"/>
    <w:rsid w:val="00A01538"/>
    <w:rsid w:val="00A03794"/>
    <w:rsid w:val="00A05223"/>
    <w:rsid w:val="00A15D3F"/>
    <w:rsid w:val="00A177E0"/>
    <w:rsid w:val="00A2734F"/>
    <w:rsid w:val="00A4070D"/>
    <w:rsid w:val="00A41A27"/>
    <w:rsid w:val="00A44D4B"/>
    <w:rsid w:val="00A6047A"/>
    <w:rsid w:val="00A66E2C"/>
    <w:rsid w:val="00A6777A"/>
    <w:rsid w:val="00A70466"/>
    <w:rsid w:val="00A72170"/>
    <w:rsid w:val="00A804D6"/>
    <w:rsid w:val="00A913D0"/>
    <w:rsid w:val="00AA4315"/>
    <w:rsid w:val="00AE2392"/>
    <w:rsid w:val="00AE4141"/>
    <w:rsid w:val="00AE5C9C"/>
    <w:rsid w:val="00AF2518"/>
    <w:rsid w:val="00B03A30"/>
    <w:rsid w:val="00B15CCD"/>
    <w:rsid w:val="00B218F2"/>
    <w:rsid w:val="00B41553"/>
    <w:rsid w:val="00B45362"/>
    <w:rsid w:val="00B5607F"/>
    <w:rsid w:val="00B61BD2"/>
    <w:rsid w:val="00B81AD5"/>
    <w:rsid w:val="00B82B7E"/>
    <w:rsid w:val="00B92FB7"/>
    <w:rsid w:val="00B93529"/>
    <w:rsid w:val="00BA15A6"/>
    <w:rsid w:val="00BC05E2"/>
    <w:rsid w:val="00BC6A06"/>
    <w:rsid w:val="00BE22AE"/>
    <w:rsid w:val="00BE27F9"/>
    <w:rsid w:val="00BE6DDF"/>
    <w:rsid w:val="00C035CE"/>
    <w:rsid w:val="00C03876"/>
    <w:rsid w:val="00C04BD2"/>
    <w:rsid w:val="00C066B4"/>
    <w:rsid w:val="00C31D14"/>
    <w:rsid w:val="00C453A8"/>
    <w:rsid w:val="00C45952"/>
    <w:rsid w:val="00C64105"/>
    <w:rsid w:val="00C705CC"/>
    <w:rsid w:val="00C80079"/>
    <w:rsid w:val="00C81888"/>
    <w:rsid w:val="00C82EC5"/>
    <w:rsid w:val="00C9208A"/>
    <w:rsid w:val="00C96F67"/>
    <w:rsid w:val="00CA3679"/>
    <w:rsid w:val="00CB6423"/>
    <w:rsid w:val="00CB713B"/>
    <w:rsid w:val="00CC2A48"/>
    <w:rsid w:val="00CC5859"/>
    <w:rsid w:val="00CE1271"/>
    <w:rsid w:val="00CE28BF"/>
    <w:rsid w:val="00CE43A7"/>
    <w:rsid w:val="00CF540A"/>
    <w:rsid w:val="00D06661"/>
    <w:rsid w:val="00D13C61"/>
    <w:rsid w:val="00D156C1"/>
    <w:rsid w:val="00D15FE6"/>
    <w:rsid w:val="00D442BC"/>
    <w:rsid w:val="00D52ACC"/>
    <w:rsid w:val="00D76D1B"/>
    <w:rsid w:val="00D80FBC"/>
    <w:rsid w:val="00D856A0"/>
    <w:rsid w:val="00DB576C"/>
    <w:rsid w:val="00DB5EA7"/>
    <w:rsid w:val="00DB7B84"/>
    <w:rsid w:val="00DB7FDB"/>
    <w:rsid w:val="00DC008C"/>
    <w:rsid w:val="00DD204B"/>
    <w:rsid w:val="00DD2AC7"/>
    <w:rsid w:val="00DD2DCD"/>
    <w:rsid w:val="00DE4484"/>
    <w:rsid w:val="00DE61B0"/>
    <w:rsid w:val="00DF312E"/>
    <w:rsid w:val="00DF5A32"/>
    <w:rsid w:val="00E02303"/>
    <w:rsid w:val="00E04015"/>
    <w:rsid w:val="00E05ECA"/>
    <w:rsid w:val="00E1298D"/>
    <w:rsid w:val="00E261A4"/>
    <w:rsid w:val="00E350C9"/>
    <w:rsid w:val="00E42637"/>
    <w:rsid w:val="00E44115"/>
    <w:rsid w:val="00E640D2"/>
    <w:rsid w:val="00E6588B"/>
    <w:rsid w:val="00E70A92"/>
    <w:rsid w:val="00E70FFE"/>
    <w:rsid w:val="00E945EC"/>
    <w:rsid w:val="00E97490"/>
    <w:rsid w:val="00EB23BF"/>
    <w:rsid w:val="00ED4AE2"/>
    <w:rsid w:val="00F1243C"/>
    <w:rsid w:val="00F2063C"/>
    <w:rsid w:val="00F226F6"/>
    <w:rsid w:val="00F26D14"/>
    <w:rsid w:val="00F41EB5"/>
    <w:rsid w:val="00F66F68"/>
    <w:rsid w:val="00F73B44"/>
    <w:rsid w:val="00F75190"/>
    <w:rsid w:val="00F90303"/>
    <w:rsid w:val="00FA42EC"/>
    <w:rsid w:val="00FB4CD3"/>
    <w:rsid w:val="00FC4CC5"/>
    <w:rsid w:val="00FD39A9"/>
    <w:rsid w:val="00FD4CBE"/>
    <w:rsid w:val="00FD688D"/>
    <w:rsid w:val="00FD7440"/>
    <w:rsid w:val="00FE32A9"/>
    <w:rsid w:val="00FE6AE0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F88C5-4404-4F2E-8EC2-3B2A23C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5DBC"/>
    <w:rPr>
      <w:color w:val="0000FF"/>
      <w:u w:val="single"/>
    </w:rPr>
  </w:style>
  <w:style w:type="paragraph" w:customStyle="1" w:styleId="msonormalbullet2gifbullet3gif">
    <w:name w:val="msonormalbullet2gifbullet3.gif"/>
    <w:basedOn w:val="a"/>
    <w:rsid w:val="00935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935D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semiHidden/>
    <w:rsid w:val="00935D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5DBC"/>
    <w:pPr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935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935D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3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35DBC"/>
    <w:rPr>
      <w:rFonts w:ascii="Calibri" w:eastAsia="Calibri" w:hAnsi="Calibri" w:cs="Times New Roman"/>
    </w:rPr>
  </w:style>
  <w:style w:type="paragraph" w:customStyle="1" w:styleId="msobodytextindentbullet2gif">
    <w:name w:val="msobodytextindentbullet2.gif"/>
    <w:basedOn w:val="a"/>
    <w:rsid w:val="00935D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80616"/>
    <w:rPr>
      <w:rFonts w:ascii="Tahoma" w:eastAsia="Calibri" w:hAnsi="Tahoma" w:cs="Tahoma"/>
      <w:sz w:val="16"/>
      <w:szCs w:val="16"/>
    </w:rPr>
  </w:style>
  <w:style w:type="paragraph" w:customStyle="1" w:styleId="msobodytextindentbullet1gif">
    <w:name w:val="msobodytextindentbullet1.gif"/>
    <w:basedOn w:val="a"/>
    <w:rsid w:val="00CE1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cpou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cpo.com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ttod2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tudcpo@i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5736</Words>
  <Characters>3271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UDCPO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Олена Васи</cp:lastModifiedBy>
  <cp:revision>6</cp:revision>
  <cp:lastPrinted>2020-09-15T12:08:00Z</cp:lastPrinted>
  <dcterms:created xsi:type="dcterms:W3CDTF">2020-09-16T11:21:00Z</dcterms:created>
  <dcterms:modified xsi:type="dcterms:W3CDTF">2020-09-21T06:45:00Z</dcterms:modified>
</cp:coreProperties>
</file>